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3BF" w:rsidRPr="006678B5" w:rsidRDefault="001A03BF" w:rsidP="00081D4A">
      <w:pPr>
        <w:autoSpaceDE w:val="0"/>
        <w:autoSpaceDN w:val="0"/>
        <w:adjustRightInd w:val="0"/>
        <w:jc w:val="center"/>
        <w:rPr>
          <w:rFonts w:eastAsia="Times New Roman"/>
          <w:caps/>
          <w:sz w:val="23"/>
          <w:szCs w:val="23"/>
          <w:lang w:val="tr-TR" w:eastAsia="tr-TR"/>
        </w:rPr>
      </w:pPr>
      <w:r w:rsidRPr="006678B5">
        <w:rPr>
          <w:rFonts w:eastAsia="Times New Roman"/>
          <w:b/>
          <w:bCs/>
          <w:caps/>
          <w:sz w:val="23"/>
          <w:szCs w:val="23"/>
          <w:lang w:val="tr-TR" w:eastAsia="tr-TR"/>
        </w:rPr>
        <w:t xml:space="preserve">Annex </w:t>
      </w:r>
      <w:r w:rsidR="006678B5" w:rsidRPr="006678B5">
        <w:rPr>
          <w:rFonts w:eastAsiaTheme="minorEastAsia" w:hint="eastAsia"/>
          <w:b/>
          <w:bCs/>
          <w:caps/>
          <w:sz w:val="23"/>
          <w:szCs w:val="23"/>
          <w:lang w:val="tr-TR"/>
        </w:rPr>
        <w:t>7-B</w:t>
      </w:r>
    </w:p>
    <w:p w:rsidR="001A03BF" w:rsidRPr="006678B5" w:rsidRDefault="001A03BF" w:rsidP="00081D4A">
      <w:pPr>
        <w:autoSpaceDE w:val="0"/>
        <w:autoSpaceDN w:val="0"/>
        <w:adjustRightInd w:val="0"/>
        <w:jc w:val="center"/>
        <w:rPr>
          <w:rFonts w:eastAsia="Times New Roman"/>
          <w:b/>
          <w:bCs/>
          <w:caps/>
          <w:sz w:val="23"/>
          <w:szCs w:val="23"/>
          <w:lang w:val="tr-TR" w:eastAsia="tr-TR"/>
        </w:rPr>
      </w:pPr>
      <w:r w:rsidRPr="006678B5">
        <w:rPr>
          <w:rFonts w:eastAsia="Times New Roman"/>
          <w:b/>
          <w:bCs/>
          <w:caps/>
          <w:sz w:val="23"/>
          <w:szCs w:val="23"/>
          <w:lang w:val="tr-TR" w:eastAsia="tr-TR"/>
        </w:rPr>
        <w:t>Non-Conform</w:t>
      </w:r>
      <w:r w:rsidR="00163D2A">
        <w:rPr>
          <w:rFonts w:eastAsia="Times New Roman"/>
          <w:b/>
          <w:bCs/>
          <w:caps/>
          <w:sz w:val="23"/>
          <w:szCs w:val="23"/>
          <w:lang w:val="tr-TR" w:eastAsia="tr-TR"/>
        </w:rPr>
        <w:t>ı</w:t>
      </w:r>
      <w:r w:rsidRPr="006678B5">
        <w:rPr>
          <w:rFonts w:eastAsia="Times New Roman"/>
          <w:b/>
          <w:bCs/>
          <w:caps/>
          <w:sz w:val="23"/>
          <w:szCs w:val="23"/>
          <w:lang w:val="tr-TR" w:eastAsia="tr-TR"/>
        </w:rPr>
        <w:t>ng Measures</w:t>
      </w:r>
    </w:p>
    <w:p w:rsidR="001A03BF" w:rsidRPr="006678B5" w:rsidRDefault="001A03BF" w:rsidP="00081D4A">
      <w:pPr>
        <w:autoSpaceDE w:val="0"/>
        <w:autoSpaceDN w:val="0"/>
        <w:adjustRightInd w:val="0"/>
        <w:jc w:val="center"/>
        <w:rPr>
          <w:rFonts w:eastAsia="Times New Roman"/>
          <w:b/>
          <w:bCs/>
          <w:caps/>
          <w:sz w:val="23"/>
          <w:szCs w:val="23"/>
          <w:lang w:val="tr-TR" w:eastAsia="tr-TR"/>
        </w:rPr>
      </w:pPr>
      <w:r w:rsidRPr="006678B5">
        <w:rPr>
          <w:rFonts w:eastAsia="Times New Roman"/>
          <w:b/>
          <w:bCs/>
          <w:caps/>
          <w:sz w:val="23"/>
          <w:szCs w:val="23"/>
          <w:lang w:val="tr-TR" w:eastAsia="tr-TR"/>
        </w:rPr>
        <w:t>Schedule of Turkey</w:t>
      </w:r>
    </w:p>
    <w:p w:rsidR="001A03BF" w:rsidRDefault="001A03BF" w:rsidP="00B461AF">
      <w:pPr>
        <w:autoSpaceDE w:val="0"/>
        <w:autoSpaceDN w:val="0"/>
        <w:adjustRightInd w:val="0"/>
        <w:rPr>
          <w:rFonts w:eastAsia="Times New Roman"/>
          <w:b/>
          <w:bCs/>
          <w:sz w:val="23"/>
          <w:szCs w:val="23"/>
          <w:lang w:val="tr-TR" w:eastAsia="tr-TR"/>
        </w:rPr>
      </w:pPr>
    </w:p>
    <w:p w:rsidR="001A03BF" w:rsidRPr="002339D0" w:rsidRDefault="001A03BF" w:rsidP="00B461AF">
      <w:pPr>
        <w:tabs>
          <w:tab w:val="left" w:pos="2430"/>
          <w:tab w:val="center" w:pos="4680"/>
        </w:tabs>
        <w:jc w:val="center"/>
        <w:rPr>
          <w:b/>
          <w:smallCaps/>
          <w:snapToGrid w:val="0"/>
        </w:rPr>
      </w:pPr>
    </w:p>
    <w:p w:rsidR="001A03BF" w:rsidRPr="002339D0" w:rsidRDefault="001A03BF" w:rsidP="00081D4A">
      <w:pPr>
        <w:jc w:val="center"/>
        <w:rPr>
          <w:rFonts w:eastAsia="Malgun Gothic"/>
          <w:b/>
          <w:smallCaps/>
        </w:rPr>
      </w:pPr>
      <w:r w:rsidRPr="002339D0">
        <w:rPr>
          <w:rFonts w:eastAsia="Malgun Gothic"/>
          <w:b/>
          <w:smallCaps/>
          <w:lang w:eastAsia="en-US"/>
        </w:rPr>
        <w:t>Explanatory Notes</w:t>
      </w:r>
    </w:p>
    <w:p w:rsidR="001A03BF" w:rsidRPr="002339D0" w:rsidRDefault="001A03BF" w:rsidP="00081D4A">
      <w:pPr>
        <w:adjustRightInd w:val="0"/>
        <w:rPr>
          <w:rFonts w:eastAsia="Malgun Gothic"/>
          <w:color w:val="000000"/>
        </w:rPr>
      </w:pPr>
    </w:p>
    <w:p w:rsidR="0021478D" w:rsidRPr="00EF5A01" w:rsidRDefault="001A03BF" w:rsidP="00081D4A">
      <w:pPr>
        <w:tabs>
          <w:tab w:val="left" w:pos="720"/>
          <w:tab w:val="left" w:pos="1440"/>
          <w:tab w:val="left" w:pos="2160"/>
        </w:tabs>
        <w:spacing w:after="240"/>
        <w:jc w:val="both"/>
        <w:rPr>
          <w:rFonts w:cs="Arial"/>
        </w:rPr>
      </w:pPr>
      <w:r w:rsidRPr="00EF5A01">
        <w:rPr>
          <w:rFonts w:eastAsia="Malgun Gothic"/>
          <w:color w:val="000000"/>
          <w:lang w:eastAsia="en-US"/>
        </w:rPr>
        <w:t>1.</w:t>
      </w:r>
      <w:r w:rsidRPr="00EF5A01">
        <w:rPr>
          <w:rFonts w:eastAsia="Malgun Gothic"/>
          <w:color w:val="000000"/>
          <w:lang w:eastAsia="en-US"/>
        </w:rPr>
        <w:tab/>
      </w:r>
      <w:r w:rsidRPr="00EF5A01">
        <w:rPr>
          <w:rFonts w:cs="Arial"/>
          <w:lang w:eastAsia="es-ES"/>
        </w:rPr>
        <w:t>The Schedule of Turkey to this Annex sets out, pursuant to Article 7.</w:t>
      </w:r>
      <w:r w:rsidR="005A41D2" w:rsidRPr="00EF5A01">
        <w:rPr>
          <w:rFonts w:cs="Arial"/>
          <w:lang w:eastAsia="es-ES"/>
        </w:rPr>
        <w:t>6</w:t>
      </w:r>
      <w:r w:rsidRPr="00EF5A01">
        <w:rPr>
          <w:rFonts w:cs="Arial"/>
          <w:lang w:eastAsia="es-ES"/>
        </w:rPr>
        <w:t xml:space="preserve"> </w:t>
      </w:r>
      <w:r w:rsidR="00B461AF" w:rsidRPr="00EF5A01">
        <w:rPr>
          <w:rFonts w:cs="Arial" w:hint="eastAsia"/>
        </w:rPr>
        <w:t xml:space="preserve">(Non-Conforming Measures) of Chapter 7 (Cross Border Trade in Services) </w:t>
      </w:r>
      <w:r w:rsidRPr="00EF5A01">
        <w:rPr>
          <w:rFonts w:cs="Arial"/>
          <w:lang w:eastAsia="es-ES"/>
        </w:rPr>
        <w:t xml:space="preserve">and Article </w:t>
      </w:r>
      <w:r w:rsidRPr="00EF5A01">
        <w:rPr>
          <w:rFonts w:cs="Arial"/>
        </w:rPr>
        <w:t>1</w:t>
      </w:r>
      <w:r w:rsidR="00B461AF" w:rsidRPr="00EF5A01">
        <w:rPr>
          <w:rFonts w:cs="Arial" w:hint="eastAsia"/>
        </w:rPr>
        <w:t>2</w:t>
      </w:r>
      <w:r w:rsidRPr="00EF5A01">
        <w:rPr>
          <w:rFonts w:cs="Arial"/>
        </w:rPr>
        <w:t xml:space="preserve">.9 </w:t>
      </w:r>
      <w:r w:rsidRPr="00EF5A01">
        <w:rPr>
          <w:rFonts w:cs="Arial"/>
          <w:lang w:eastAsia="es-ES"/>
        </w:rPr>
        <w:t>(Non-Conforming Measures)</w:t>
      </w:r>
      <w:r w:rsidR="00B461AF" w:rsidRPr="00EF5A01">
        <w:rPr>
          <w:rFonts w:cs="Arial" w:hint="eastAsia"/>
        </w:rPr>
        <w:t xml:space="preserve"> of Chapter 12 (Investment)</w:t>
      </w:r>
      <w:r w:rsidRPr="00EF5A01">
        <w:rPr>
          <w:rFonts w:cs="Arial"/>
          <w:lang w:eastAsia="es-ES"/>
        </w:rPr>
        <w:t xml:space="preserve">, </w:t>
      </w:r>
      <w:r w:rsidR="0021478D" w:rsidRPr="00EF5A01">
        <w:rPr>
          <w:rFonts w:cs="Arial"/>
        </w:rPr>
        <w:t>the</w:t>
      </w:r>
      <w:r w:rsidR="0021478D" w:rsidRPr="00EF5A01">
        <w:rPr>
          <w:rFonts w:cs="Arial" w:hint="eastAsia"/>
        </w:rPr>
        <w:t xml:space="preserve"> reservations taken by </w:t>
      </w:r>
      <w:r w:rsidR="00942B78" w:rsidRPr="00EF5A01">
        <w:rPr>
          <w:rFonts w:cs="Arial" w:hint="eastAsia"/>
        </w:rPr>
        <w:t>Turkey</w:t>
      </w:r>
      <w:r w:rsidR="0021478D" w:rsidRPr="00EF5A01">
        <w:rPr>
          <w:rFonts w:cs="Arial" w:hint="eastAsia"/>
        </w:rPr>
        <w:t xml:space="preserve"> for </w:t>
      </w:r>
      <w:r w:rsidRPr="00EF5A01">
        <w:rPr>
          <w:rFonts w:eastAsia="Malgun Gothic"/>
          <w:color w:val="000000"/>
          <w:lang w:eastAsia="en-US"/>
        </w:rPr>
        <w:t xml:space="preserve">the specific sectors, subsectors, or activities for which Turkey may maintain existing, or adopt new or more restrictive, measures that do not conform with </w:t>
      </w:r>
      <w:r w:rsidRPr="00EF5A01">
        <w:rPr>
          <w:rFonts w:eastAsia="Malgun Gothic" w:cs="Arial"/>
          <w:lang w:eastAsia="es-ES"/>
        </w:rPr>
        <w:t>obligations imposed by</w:t>
      </w:r>
      <w:r w:rsidRPr="00EF5A01">
        <w:rPr>
          <w:rFonts w:cs="Arial"/>
          <w:lang w:eastAsia="es-ES"/>
        </w:rPr>
        <w:t>:</w:t>
      </w:r>
      <w:r w:rsidR="00B4295C" w:rsidRPr="00EF5A01" w:rsidDel="00B4295C">
        <w:rPr>
          <w:rFonts w:cs="Arial" w:hint="eastAsia"/>
        </w:rPr>
        <w:t xml:space="preserve"> </w:t>
      </w:r>
    </w:p>
    <w:p w:rsidR="001A03BF" w:rsidRPr="00EF5A01" w:rsidRDefault="001A03BF" w:rsidP="00081D4A">
      <w:pPr>
        <w:tabs>
          <w:tab w:val="left" w:pos="720"/>
          <w:tab w:val="left" w:pos="1440"/>
          <w:tab w:val="left" w:pos="2160"/>
        </w:tabs>
        <w:spacing w:after="240"/>
        <w:ind w:left="1440" w:hanging="720"/>
        <w:jc w:val="both"/>
        <w:rPr>
          <w:rFonts w:cs="Arial"/>
          <w:lang w:eastAsia="es-ES"/>
        </w:rPr>
      </w:pPr>
      <w:r w:rsidRPr="00EF5A01">
        <w:rPr>
          <w:rFonts w:cs="Arial"/>
          <w:lang w:eastAsia="es-ES"/>
        </w:rPr>
        <w:t>(a)</w:t>
      </w:r>
      <w:r w:rsidRPr="00EF5A01">
        <w:rPr>
          <w:rFonts w:cs="Arial"/>
          <w:lang w:eastAsia="es-ES"/>
        </w:rPr>
        <w:tab/>
        <w:t xml:space="preserve">Article </w:t>
      </w:r>
      <w:r w:rsidRPr="00EF5A01">
        <w:rPr>
          <w:rFonts w:cs="Arial"/>
        </w:rPr>
        <w:t>7.3</w:t>
      </w:r>
      <w:r w:rsidR="00B461AF" w:rsidRPr="00EF5A01">
        <w:rPr>
          <w:rFonts w:cs="Arial" w:hint="eastAsia"/>
        </w:rPr>
        <w:t xml:space="preserve"> (National Treatment) of Chapter 7 (Cross Border Trade in Services)</w:t>
      </w:r>
      <w:r w:rsidRPr="00EF5A01">
        <w:rPr>
          <w:rFonts w:cs="Arial"/>
        </w:rPr>
        <w:t xml:space="preserve"> and Article 1</w:t>
      </w:r>
      <w:r w:rsidR="00B461AF" w:rsidRPr="00EF5A01">
        <w:rPr>
          <w:rFonts w:cs="Arial" w:hint="eastAsia"/>
        </w:rPr>
        <w:t>2</w:t>
      </w:r>
      <w:r w:rsidRPr="00EF5A01">
        <w:rPr>
          <w:rFonts w:cs="Arial"/>
        </w:rPr>
        <w:t xml:space="preserve">.4 </w:t>
      </w:r>
      <w:r w:rsidRPr="00EF5A01">
        <w:rPr>
          <w:rFonts w:cs="Arial"/>
          <w:lang w:eastAsia="es-ES"/>
        </w:rPr>
        <w:t>(National Treatment)</w:t>
      </w:r>
      <w:r w:rsidR="00B461AF" w:rsidRPr="00EF5A01">
        <w:rPr>
          <w:rFonts w:cs="Arial" w:hint="eastAsia"/>
        </w:rPr>
        <w:t xml:space="preserve"> of Chapter 12 (Investment)</w:t>
      </w:r>
      <w:r w:rsidRPr="00EF5A01">
        <w:rPr>
          <w:rFonts w:cs="Arial"/>
          <w:lang w:eastAsia="es-ES"/>
        </w:rPr>
        <w:t>;</w:t>
      </w:r>
    </w:p>
    <w:p w:rsidR="001A03BF" w:rsidRPr="001A452A" w:rsidRDefault="001A03BF" w:rsidP="00081D4A">
      <w:pPr>
        <w:tabs>
          <w:tab w:val="left" w:pos="720"/>
          <w:tab w:val="left" w:pos="1440"/>
          <w:tab w:val="left" w:pos="2160"/>
        </w:tabs>
        <w:spacing w:after="240"/>
        <w:ind w:left="1440" w:hanging="720"/>
        <w:jc w:val="both"/>
        <w:rPr>
          <w:rFonts w:cs="Arial"/>
          <w:lang w:eastAsia="es-ES"/>
        </w:rPr>
      </w:pPr>
      <w:r w:rsidRPr="00EF5A01">
        <w:rPr>
          <w:rFonts w:cs="Arial"/>
          <w:lang w:eastAsia="es-ES"/>
        </w:rPr>
        <w:t>(b)</w:t>
      </w:r>
      <w:r w:rsidRPr="00EF5A01">
        <w:rPr>
          <w:rFonts w:cs="Arial"/>
          <w:lang w:eastAsia="es-ES"/>
        </w:rPr>
        <w:tab/>
      </w:r>
      <w:r w:rsidRPr="00EF5A01">
        <w:rPr>
          <w:rFonts w:cs="Arial"/>
        </w:rPr>
        <w:t>Article 1</w:t>
      </w:r>
      <w:r w:rsidR="007E6747" w:rsidRPr="00EF5A01">
        <w:rPr>
          <w:rFonts w:cs="Arial" w:hint="eastAsia"/>
        </w:rPr>
        <w:t>2</w:t>
      </w:r>
      <w:r w:rsidRPr="00EF5A01">
        <w:rPr>
          <w:rFonts w:cs="Arial"/>
        </w:rPr>
        <w:t xml:space="preserve">.5 </w:t>
      </w:r>
      <w:r w:rsidRPr="00EF5A01">
        <w:rPr>
          <w:rFonts w:cs="Arial"/>
          <w:lang w:eastAsia="es-ES"/>
        </w:rPr>
        <w:t>(Most-Favored-Nation Treatment</w:t>
      </w:r>
      <w:r w:rsidRPr="00EF5A01">
        <w:rPr>
          <w:rFonts w:cs="Arial"/>
        </w:rPr>
        <w:t>)</w:t>
      </w:r>
      <w:r w:rsidR="007E6747" w:rsidRPr="00EF5A01">
        <w:rPr>
          <w:rFonts w:cs="Arial" w:hint="eastAsia"/>
        </w:rPr>
        <w:t xml:space="preserve"> of Chapter 12 (Investment</w:t>
      </w:r>
      <w:r w:rsidR="007E6747">
        <w:rPr>
          <w:rFonts w:cs="Arial" w:hint="eastAsia"/>
        </w:rPr>
        <w:t>)</w:t>
      </w:r>
      <w:r w:rsidRPr="001A452A">
        <w:rPr>
          <w:rFonts w:cs="Arial"/>
          <w:lang w:eastAsia="es-ES"/>
        </w:rPr>
        <w:t>;</w:t>
      </w:r>
    </w:p>
    <w:p w:rsidR="001A03BF" w:rsidRPr="001A452A" w:rsidRDefault="001A03BF" w:rsidP="00081D4A">
      <w:pPr>
        <w:tabs>
          <w:tab w:val="left" w:pos="720"/>
          <w:tab w:val="left" w:pos="1440"/>
          <w:tab w:val="left" w:pos="2160"/>
        </w:tabs>
        <w:spacing w:after="240"/>
        <w:ind w:left="1440" w:hanging="720"/>
        <w:jc w:val="both"/>
        <w:rPr>
          <w:rFonts w:cs="Arial"/>
        </w:rPr>
      </w:pPr>
      <w:r w:rsidRPr="001A452A">
        <w:rPr>
          <w:rFonts w:cs="Arial"/>
          <w:lang w:eastAsia="es-ES"/>
        </w:rPr>
        <w:t>(c)</w:t>
      </w:r>
      <w:r w:rsidRPr="001A452A">
        <w:rPr>
          <w:rFonts w:cs="Arial"/>
          <w:lang w:eastAsia="es-ES"/>
        </w:rPr>
        <w:tab/>
        <w:t>Article 7.</w:t>
      </w:r>
      <w:r w:rsidR="004F5CEE">
        <w:rPr>
          <w:rFonts w:cs="Arial"/>
          <w:lang w:eastAsia="es-ES"/>
        </w:rPr>
        <w:t>4</w:t>
      </w:r>
      <w:r w:rsidRPr="001A452A">
        <w:rPr>
          <w:rFonts w:cs="Arial"/>
          <w:lang w:eastAsia="es-ES"/>
        </w:rPr>
        <w:t xml:space="preserve"> (Market Access)</w:t>
      </w:r>
      <w:r w:rsidR="007E6747">
        <w:rPr>
          <w:rFonts w:cs="Arial" w:hint="eastAsia"/>
        </w:rPr>
        <w:t xml:space="preserve"> of Chapter 7 (Cross Border Trade in Services);</w:t>
      </w:r>
    </w:p>
    <w:p w:rsidR="001A03BF" w:rsidRPr="001A452A" w:rsidRDefault="001A03BF" w:rsidP="00081D4A">
      <w:pPr>
        <w:tabs>
          <w:tab w:val="left" w:pos="720"/>
          <w:tab w:val="left" w:pos="1440"/>
          <w:tab w:val="left" w:pos="2160"/>
        </w:tabs>
        <w:spacing w:after="240"/>
        <w:ind w:left="1440" w:hanging="720"/>
        <w:jc w:val="both"/>
        <w:rPr>
          <w:rFonts w:cs="Arial"/>
        </w:rPr>
      </w:pPr>
      <w:r w:rsidRPr="001A452A">
        <w:rPr>
          <w:rFonts w:cs="Arial"/>
          <w:lang w:eastAsia="es-ES"/>
        </w:rPr>
        <w:t xml:space="preserve">(d) </w:t>
      </w:r>
      <w:r w:rsidRPr="001A452A">
        <w:rPr>
          <w:rFonts w:cs="Arial"/>
          <w:lang w:eastAsia="es-ES"/>
        </w:rPr>
        <w:tab/>
        <w:t>Article 7.</w:t>
      </w:r>
      <w:r w:rsidR="004F5CEE">
        <w:rPr>
          <w:rFonts w:cs="Arial"/>
          <w:lang w:eastAsia="es-ES"/>
        </w:rPr>
        <w:t>5</w:t>
      </w:r>
      <w:r w:rsidRPr="001A452A">
        <w:rPr>
          <w:rFonts w:cs="Arial"/>
          <w:lang w:eastAsia="es-ES"/>
        </w:rPr>
        <w:t xml:space="preserve"> (Local Presence)</w:t>
      </w:r>
      <w:r w:rsidR="007E6747">
        <w:rPr>
          <w:rFonts w:cs="Arial" w:hint="eastAsia"/>
        </w:rPr>
        <w:t xml:space="preserve"> of Chapter 7 (Cross Border Trade in Services);</w:t>
      </w:r>
    </w:p>
    <w:p w:rsidR="001A03BF" w:rsidRPr="001A452A" w:rsidRDefault="001A03BF" w:rsidP="00081D4A">
      <w:pPr>
        <w:tabs>
          <w:tab w:val="left" w:pos="720"/>
          <w:tab w:val="left" w:pos="1440"/>
          <w:tab w:val="left" w:pos="2160"/>
        </w:tabs>
        <w:spacing w:after="240"/>
        <w:ind w:left="1440" w:hanging="720"/>
        <w:jc w:val="both"/>
        <w:rPr>
          <w:rFonts w:cs="Arial"/>
        </w:rPr>
      </w:pPr>
      <w:r w:rsidRPr="001A452A">
        <w:rPr>
          <w:rFonts w:cs="Arial"/>
          <w:lang w:eastAsia="es-ES"/>
        </w:rPr>
        <w:t>(e)</w:t>
      </w:r>
      <w:r w:rsidRPr="001A452A">
        <w:rPr>
          <w:rFonts w:cs="Arial"/>
          <w:lang w:eastAsia="es-ES"/>
        </w:rPr>
        <w:tab/>
        <w:t xml:space="preserve">Article </w:t>
      </w:r>
      <w:r w:rsidRPr="001A452A">
        <w:rPr>
          <w:rFonts w:cs="Arial"/>
        </w:rPr>
        <w:t>1</w:t>
      </w:r>
      <w:r w:rsidR="007E6747">
        <w:rPr>
          <w:rFonts w:cs="Arial" w:hint="eastAsia"/>
        </w:rPr>
        <w:t>2</w:t>
      </w:r>
      <w:r w:rsidRPr="001A452A">
        <w:rPr>
          <w:rFonts w:cs="Arial"/>
        </w:rPr>
        <w:t xml:space="preserve">.7 </w:t>
      </w:r>
      <w:r w:rsidRPr="001A452A">
        <w:rPr>
          <w:rFonts w:cs="Arial"/>
          <w:lang w:eastAsia="es-ES"/>
        </w:rPr>
        <w:t>(Performance Requirements)</w:t>
      </w:r>
      <w:r w:rsidR="007E6747">
        <w:rPr>
          <w:rFonts w:cs="Arial" w:hint="eastAsia"/>
        </w:rPr>
        <w:t xml:space="preserve"> of Chapter 12 (Investment)</w:t>
      </w:r>
      <w:r w:rsidRPr="001A452A">
        <w:rPr>
          <w:rFonts w:cs="Arial"/>
          <w:lang w:eastAsia="es-ES"/>
        </w:rPr>
        <w:t>;</w:t>
      </w:r>
      <w:r w:rsidRPr="001A452A">
        <w:rPr>
          <w:rFonts w:cs="Arial"/>
        </w:rPr>
        <w:t xml:space="preserve"> or</w:t>
      </w:r>
    </w:p>
    <w:p w:rsidR="001A03BF" w:rsidRPr="002339D0" w:rsidRDefault="001A03BF" w:rsidP="00081D4A">
      <w:pPr>
        <w:tabs>
          <w:tab w:val="left" w:pos="720"/>
          <w:tab w:val="left" w:pos="1440"/>
          <w:tab w:val="left" w:pos="2160"/>
        </w:tabs>
        <w:spacing w:after="240"/>
        <w:ind w:left="1440" w:hanging="720"/>
        <w:jc w:val="both"/>
        <w:rPr>
          <w:rFonts w:cs="Arial"/>
        </w:rPr>
      </w:pPr>
      <w:r w:rsidRPr="001A452A">
        <w:rPr>
          <w:rFonts w:cs="Arial"/>
          <w:lang w:eastAsia="es-ES"/>
        </w:rPr>
        <w:t>(f)</w:t>
      </w:r>
      <w:r w:rsidRPr="001A452A">
        <w:rPr>
          <w:rFonts w:cs="Arial"/>
          <w:lang w:eastAsia="es-ES"/>
        </w:rPr>
        <w:tab/>
        <w:t xml:space="preserve">Article </w:t>
      </w:r>
      <w:r w:rsidRPr="001A452A">
        <w:rPr>
          <w:rFonts w:cs="Arial"/>
        </w:rPr>
        <w:t>1</w:t>
      </w:r>
      <w:r w:rsidR="007E6747">
        <w:rPr>
          <w:rFonts w:cs="Arial" w:hint="eastAsia"/>
        </w:rPr>
        <w:t>2</w:t>
      </w:r>
      <w:r w:rsidRPr="001A452A">
        <w:rPr>
          <w:rFonts w:cs="Arial"/>
        </w:rPr>
        <w:t xml:space="preserve">.8 </w:t>
      </w:r>
      <w:r w:rsidRPr="001A452A">
        <w:rPr>
          <w:rFonts w:cs="Arial"/>
          <w:lang w:eastAsia="es-ES"/>
        </w:rPr>
        <w:t>(Senior</w:t>
      </w:r>
      <w:r w:rsidRPr="002339D0">
        <w:rPr>
          <w:rFonts w:cs="Arial"/>
          <w:lang w:eastAsia="es-ES"/>
        </w:rPr>
        <w:t xml:space="preserve"> Management and Boards of Directors)</w:t>
      </w:r>
      <w:r w:rsidR="007E6747">
        <w:rPr>
          <w:rFonts w:cs="Arial" w:hint="eastAsia"/>
        </w:rPr>
        <w:t xml:space="preserve"> of Chapter 12 (Investment)</w:t>
      </w:r>
      <w:r w:rsidRPr="002339D0">
        <w:rPr>
          <w:rFonts w:cs="Arial"/>
          <w:lang w:eastAsia="es-ES"/>
        </w:rPr>
        <w:t>.</w:t>
      </w:r>
    </w:p>
    <w:p w:rsidR="001A03BF" w:rsidRPr="002339D0" w:rsidRDefault="001A03BF" w:rsidP="00081D4A">
      <w:pPr>
        <w:tabs>
          <w:tab w:val="left" w:pos="720"/>
          <w:tab w:val="left" w:pos="1440"/>
          <w:tab w:val="left" w:pos="2160"/>
        </w:tabs>
        <w:adjustRightInd w:val="0"/>
        <w:spacing w:after="240"/>
        <w:jc w:val="both"/>
        <w:rPr>
          <w:rFonts w:eastAsia="Malgun Gothic"/>
          <w:color w:val="000000"/>
          <w:lang w:eastAsia="en-US"/>
        </w:rPr>
      </w:pPr>
      <w:r w:rsidRPr="002339D0">
        <w:rPr>
          <w:rFonts w:eastAsia="Malgun Gothic"/>
          <w:color w:val="000000"/>
          <w:lang w:eastAsia="en-US"/>
        </w:rPr>
        <w:t>2.</w:t>
      </w:r>
      <w:r w:rsidRPr="002339D0">
        <w:rPr>
          <w:rFonts w:eastAsia="Malgun Gothic"/>
          <w:color w:val="000000"/>
          <w:lang w:eastAsia="en-US"/>
        </w:rPr>
        <w:tab/>
        <w:t>Each Schedule entry sets out the following elements:</w:t>
      </w:r>
    </w:p>
    <w:p w:rsidR="001A03BF" w:rsidRDefault="001A03BF" w:rsidP="00081D4A">
      <w:pPr>
        <w:tabs>
          <w:tab w:val="left" w:pos="-1440"/>
        </w:tabs>
        <w:adjustRightInd w:val="0"/>
        <w:ind w:left="1440" w:hanging="720"/>
        <w:jc w:val="both"/>
        <w:rPr>
          <w:rFonts w:eastAsia="Malgun Gothic"/>
          <w:color w:val="000000"/>
          <w:lang w:eastAsia="en-US"/>
        </w:rPr>
      </w:pPr>
      <w:r w:rsidRPr="002339D0">
        <w:rPr>
          <w:rFonts w:eastAsia="Malgun Gothic"/>
          <w:color w:val="000000"/>
          <w:lang w:eastAsia="en-US"/>
        </w:rPr>
        <w:t>(a)</w:t>
      </w:r>
      <w:r w:rsidRPr="002339D0">
        <w:rPr>
          <w:rFonts w:eastAsia="Malgun Gothic"/>
          <w:color w:val="000000"/>
          <w:lang w:eastAsia="en-US"/>
        </w:rPr>
        <w:tab/>
      </w:r>
      <w:r w:rsidRPr="002339D0">
        <w:rPr>
          <w:rFonts w:eastAsia="Malgun Gothic"/>
          <w:b/>
          <w:color w:val="000000"/>
          <w:lang w:eastAsia="en-US"/>
        </w:rPr>
        <w:t>Sector</w:t>
      </w:r>
      <w:r w:rsidRPr="002339D0">
        <w:rPr>
          <w:rFonts w:eastAsia="Malgun Gothic"/>
          <w:color w:val="000000"/>
          <w:lang w:eastAsia="en-US"/>
        </w:rPr>
        <w:t xml:space="preserve"> refers to the sector for which the entry is made;</w:t>
      </w:r>
    </w:p>
    <w:p w:rsidR="001A03BF" w:rsidRDefault="001A03BF" w:rsidP="00081D4A">
      <w:pPr>
        <w:tabs>
          <w:tab w:val="left" w:pos="-1440"/>
        </w:tabs>
        <w:adjustRightInd w:val="0"/>
        <w:ind w:left="1440" w:hanging="720"/>
        <w:jc w:val="both"/>
        <w:rPr>
          <w:rFonts w:eastAsia="Malgun Gothic"/>
          <w:color w:val="000000"/>
          <w:lang w:eastAsia="en-US"/>
        </w:rPr>
      </w:pPr>
    </w:p>
    <w:p w:rsidR="001A03BF" w:rsidRPr="00C03601" w:rsidRDefault="001A03BF" w:rsidP="00081D4A">
      <w:pPr>
        <w:tabs>
          <w:tab w:val="left" w:pos="-1440"/>
        </w:tabs>
        <w:adjustRightInd w:val="0"/>
        <w:ind w:left="1440" w:hanging="720"/>
        <w:jc w:val="both"/>
        <w:rPr>
          <w:rFonts w:cs="Arial"/>
          <w:lang w:eastAsia="es-ES"/>
        </w:rPr>
      </w:pPr>
      <w:r>
        <w:rPr>
          <w:rFonts w:eastAsia="Malgun Gothic"/>
          <w:color w:val="000000"/>
          <w:lang w:eastAsia="en-US"/>
        </w:rPr>
        <w:t>(b)</w:t>
      </w:r>
      <w:r>
        <w:rPr>
          <w:rFonts w:eastAsia="Malgun Gothic"/>
          <w:color w:val="000000"/>
          <w:lang w:eastAsia="en-US"/>
        </w:rPr>
        <w:tab/>
      </w:r>
      <w:r w:rsidRPr="00C03601">
        <w:rPr>
          <w:rFonts w:cs="Arial"/>
          <w:b/>
          <w:lang w:eastAsia="es-ES"/>
        </w:rPr>
        <w:t>Sub-sector</w:t>
      </w:r>
      <w:r w:rsidRPr="00C03601">
        <w:rPr>
          <w:rFonts w:cs="Arial"/>
          <w:lang w:eastAsia="es-ES"/>
        </w:rPr>
        <w:t xml:space="preserve"> refers to the specific sub-sector for which the entry is made;</w:t>
      </w:r>
    </w:p>
    <w:p w:rsidR="001A03BF" w:rsidRPr="00C03601" w:rsidRDefault="001A03BF" w:rsidP="00081D4A">
      <w:pPr>
        <w:tabs>
          <w:tab w:val="left" w:pos="-1440"/>
        </w:tabs>
        <w:adjustRightInd w:val="0"/>
        <w:ind w:left="1440" w:hanging="720"/>
        <w:jc w:val="both"/>
        <w:rPr>
          <w:rFonts w:cs="Arial"/>
          <w:lang w:eastAsia="es-ES"/>
        </w:rPr>
      </w:pPr>
    </w:p>
    <w:p w:rsidR="001A03BF" w:rsidRPr="00232912" w:rsidRDefault="001A03BF" w:rsidP="00FD0BC0">
      <w:pPr>
        <w:tabs>
          <w:tab w:val="left" w:pos="1418"/>
          <w:tab w:val="left" w:pos="2160"/>
        </w:tabs>
        <w:spacing w:after="240"/>
        <w:ind w:left="1418" w:hanging="698"/>
        <w:jc w:val="both"/>
        <w:rPr>
          <w:rFonts w:cs="Arial"/>
          <w:lang w:eastAsia="es-ES"/>
        </w:rPr>
      </w:pPr>
      <w:r w:rsidRPr="00C03601">
        <w:rPr>
          <w:rFonts w:cs="Arial"/>
          <w:lang w:eastAsia="es-ES"/>
        </w:rPr>
        <w:t>(c)</w:t>
      </w:r>
      <w:r w:rsidRPr="00C03601">
        <w:rPr>
          <w:rFonts w:cs="Arial"/>
          <w:b/>
          <w:lang w:eastAsia="es-ES"/>
        </w:rPr>
        <w:tab/>
        <w:t>Industry classification</w:t>
      </w:r>
      <w:r w:rsidRPr="00C03601">
        <w:rPr>
          <w:rFonts w:cs="Arial"/>
          <w:lang w:eastAsia="es-ES"/>
        </w:rPr>
        <w:t xml:space="preserve"> refers, where applicable, to the activity covered by the non-conforming measure, according to the provisional CPC Codes as used in the </w:t>
      </w:r>
      <w:r w:rsidR="00FD0BC0">
        <w:rPr>
          <w:rFonts w:cs="Arial"/>
          <w:lang w:eastAsia="es-ES"/>
        </w:rPr>
        <w:t xml:space="preserve">United Nations </w:t>
      </w:r>
      <w:r w:rsidRPr="00C03601">
        <w:rPr>
          <w:rFonts w:cs="Arial"/>
          <w:lang w:eastAsia="es-ES"/>
        </w:rPr>
        <w:t>Provisional Central Product Classification (Statistical Papers Series M No.77, Department of International Economic and Social Affairs, Statistical Office of the United Nations, New York, 1991);</w:t>
      </w:r>
    </w:p>
    <w:p w:rsidR="001A03BF" w:rsidRPr="002339D0" w:rsidRDefault="001A03BF" w:rsidP="00081D4A">
      <w:pPr>
        <w:tabs>
          <w:tab w:val="left" w:pos="-1440"/>
        </w:tabs>
        <w:adjustRightInd w:val="0"/>
        <w:ind w:left="1440" w:hanging="720"/>
        <w:jc w:val="both"/>
        <w:rPr>
          <w:rFonts w:eastAsia="Malgun Gothic"/>
          <w:color w:val="000000"/>
        </w:rPr>
      </w:pPr>
      <w:r w:rsidRPr="00C03601">
        <w:rPr>
          <w:rFonts w:eastAsia="Malgun Gothic"/>
          <w:color w:val="000000"/>
          <w:lang w:eastAsia="en-US"/>
        </w:rPr>
        <w:t>(d)</w:t>
      </w:r>
      <w:r w:rsidRPr="00C03601">
        <w:rPr>
          <w:rFonts w:eastAsia="Malgun Gothic"/>
          <w:color w:val="000000"/>
          <w:lang w:eastAsia="en-US"/>
        </w:rPr>
        <w:tab/>
      </w:r>
      <w:r w:rsidRPr="00C03601">
        <w:rPr>
          <w:rFonts w:eastAsia="Malgun Gothic"/>
          <w:b/>
          <w:color w:val="000000"/>
          <w:lang w:eastAsia="en-US"/>
        </w:rPr>
        <w:t>Type of Reservation</w:t>
      </w:r>
      <w:r>
        <w:rPr>
          <w:rFonts w:eastAsia="Malgun Gothic"/>
          <w:b/>
          <w:color w:val="000000"/>
          <w:lang w:eastAsia="en-US"/>
        </w:rPr>
        <w:t xml:space="preserve"> </w:t>
      </w:r>
      <w:r w:rsidRPr="002339D0">
        <w:rPr>
          <w:rFonts w:eastAsia="Malgun Gothic"/>
          <w:color w:val="000000"/>
          <w:lang w:eastAsia="en-US"/>
        </w:rPr>
        <w:t xml:space="preserve">specifies the article(s) referred to in paragraph 1 that, pursuant to </w:t>
      </w:r>
      <w:r w:rsidR="0021478D">
        <w:rPr>
          <w:rFonts w:eastAsia="Malgun Gothic" w:hint="eastAsia"/>
          <w:color w:val="000000"/>
        </w:rPr>
        <w:t xml:space="preserve">paragraph 2 of </w:t>
      </w:r>
      <w:r w:rsidRPr="002339D0">
        <w:rPr>
          <w:rFonts w:eastAsia="Malgun Gothic"/>
          <w:color w:val="000000"/>
          <w:lang w:eastAsia="en-US"/>
        </w:rPr>
        <w:t>Article</w:t>
      </w:r>
      <w:r>
        <w:rPr>
          <w:rFonts w:eastAsia="Malgun Gothic"/>
          <w:color w:val="000000"/>
        </w:rPr>
        <w:t xml:space="preserve"> 7.</w:t>
      </w:r>
      <w:r w:rsidR="00D84154">
        <w:rPr>
          <w:rFonts w:eastAsia="Malgun Gothic"/>
          <w:color w:val="000000"/>
        </w:rPr>
        <w:t>6</w:t>
      </w:r>
      <w:r w:rsidR="0021478D">
        <w:rPr>
          <w:rFonts w:eastAsia="Malgun Gothic" w:hint="eastAsia"/>
          <w:color w:val="000000"/>
        </w:rPr>
        <w:t xml:space="preserve"> (Non-Conforming Measures) </w:t>
      </w:r>
      <w:r w:rsidR="0021478D">
        <w:rPr>
          <w:rFonts w:cs="Arial" w:hint="eastAsia"/>
        </w:rPr>
        <w:t>of Chapter 7 (Cross Border Trade in Services)</w:t>
      </w:r>
      <w:r>
        <w:rPr>
          <w:rFonts w:eastAsia="Malgun Gothic"/>
          <w:color w:val="000000"/>
        </w:rPr>
        <w:t xml:space="preserve"> and </w:t>
      </w:r>
      <w:r w:rsidR="0021478D">
        <w:rPr>
          <w:rFonts w:eastAsia="Malgun Gothic" w:hint="eastAsia"/>
          <w:color w:val="000000"/>
        </w:rPr>
        <w:t xml:space="preserve">paragraph 2 of </w:t>
      </w:r>
      <w:r>
        <w:rPr>
          <w:rFonts w:eastAsia="Malgun Gothic"/>
          <w:color w:val="000000"/>
        </w:rPr>
        <w:t xml:space="preserve">Article </w:t>
      </w:r>
      <w:r w:rsidRPr="002339D0">
        <w:rPr>
          <w:rFonts w:eastAsia="Malgun Gothic"/>
          <w:color w:val="000000"/>
        </w:rPr>
        <w:t>1</w:t>
      </w:r>
      <w:r w:rsidR="0021478D">
        <w:rPr>
          <w:rFonts w:eastAsia="Malgun Gothic" w:hint="eastAsia"/>
          <w:color w:val="000000"/>
        </w:rPr>
        <w:t>2</w:t>
      </w:r>
      <w:r w:rsidRPr="002339D0">
        <w:rPr>
          <w:rFonts w:eastAsia="Malgun Gothic"/>
          <w:color w:val="000000"/>
        </w:rPr>
        <w:t>.</w:t>
      </w:r>
      <w:r>
        <w:rPr>
          <w:rFonts w:eastAsia="Malgun Gothic"/>
          <w:color w:val="000000"/>
        </w:rPr>
        <w:t>9</w:t>
      </w:r>
      <w:r w:rsidR="0021478D">
        <w:rPr>
          <w:rFonts w:eastAsia="Malgun Gothic" w:hint="eastAsia"/>
          <w:color w:val="000000"/>
        </w:rPr>
        <w:t xml:space="preserve"> (Non-Conforming Measures) of Chapter 12 (Investment)</w:t>
      </w:r>
      <w:r w:rsidRPr="002339D0">
        <w:rPr>
          <w:rFonts w:eastAsia="Malgun Gothic"/>
          <w:color w:val="000000"/>
        </w:rPr>
        <w:t xml:space="preserve"> do not apply to th</w:t>
      </w:r>
      <w:r w:rsidRPr="002339D0">
        <w:rPr>
          <w:rFonts w:eastAsia="Malgun Gothic"/>
          <w:color w:val="000000"/>
          <w:lang w:eastAsia="en-US"/>
        </w:rPr>
        <w:t>e sectors, subsectors, or activities scheduled in the entry;</w:t>
      </w:r>
    </w:p>
    <w:p w:rsidR="001A03BF" w:rsidRPr="002339D0" w:rsidRDefault="001A03BF" w:rsidP="00081D4A">
      <w:pPr>
        <w:adjustRightInd w:val="0"/>
        <w:jc w:val="both"/>
        <w:rPr>
          <w:rFonts w:eastAsia="Malgun Gothic"/>
          <w:color w:val="000000"/>
          <w:lang w:eastAsia="en-US"/>
        </w:rPr>
      </w:pPr>
    </w:p>
    <w:p w:rsidR="001A03BF" w:rsidRPr="002339D0" w:rsidRDefault="001A03BF" w:rsidP="00081D4A">
      <w:pPr>
        <w:tabs>
          <w:tab w:val="left" w:pos="-1440"/>
        </w:tabs>
        <w:adjustRightInd w:val="0"/>
        <w:ind w:left="1440" w:hanging="720"/>
        <w:jc w:val="both"/>
        <w:rPr>
          <w:rFonts w:eastAsia="Malgun Gothic"/>
          <w:color w:val="000000"/>
          <w:lang w:eastAsia="en-US"/>
        </w:rPr>
      </w:pPr>
      <w:r w:rsidRPr="002339D0">
        <w:rPr>
          <w:rFonts w:eastAsia="Malgun Gothic"/>
          <w:color w:val="000000"/>
          <w:lang w:eastAsia="en-US"/>
        </w:rPr>
        <w:t>(</w:t>
      </w:r>
      <w:r>
        <w:rPr>
          <w:rFonts w:eastAsia="Malgun Gothic"/>
          <w:color w:val="000000"/>
          <w:lang w:eastAsia="en-US"/>
        </w:rPr>
        <w:t>e</w:t>
      </w:r>
      <w:r w:rsidRPr="002339D0">
        <w:rPr>
          <w:rFonts w:eastAsia="Malgun Gothic"/>
          <w:color w:val="000000"/>
          <w:lang w:eastAsia="en-US"/>
        </w:rPr>
        <w:t>)</w:t>
      </w:r>
      <w:r w:rsidRPr="002339D0">
        <w:rPr>
          <w:rFonts w:eastAsia="Malgun Gothic"/>
          <w:color w:val="000000"/>
          <w:lang w:eastAsia="en-US"/>
        </w:rPr>
        <w:tab/>
      </w:r>
      <w:r w:rsidRPr="002339D0">
        <w:rPr>
          <w:rFonts w:eastAsia="Malgun Gothic"/>
          <w:b/>
          <w:color w:val="000000"/>
          <w:lang w:eastAsia="en-US"/>
        </w:rPr>
        <w:t>Description</w:t>
      </w:r>
      <w:r>
        <w:rPr>
          <w:rFonts w:eastAsia="Malgun Gothic"/>
          <w:b/>
          <w:color w:val="000000"/>
          <w:lang w:eastAsia="en-US"/>
        </w:rPr>
        <w:t xml:space="preserve"> of Reservation</w:t>
      </w:r>
      <w:r w:rsidRPr="002339D0">
        <w:rPr>
          <w:rFonts w:eastAsia="Malgun Gothic"/>
          <w:color w:val="000000"/>
          <w:lang w:eastAsia="en-US"/>
        </w:rPr>
        <w:t xml:space="preserve"> sets out the scope of the sectors, subsectors, or activities covered by the entry</w:t>
      </w:r>
      <w:r w:rsidRPr="002339D0">
        <w:rPr>
          <w:rFonts w:eastAsia="Malgun Gothic"/>
          <w:color w:val="000000"/>
        </w:rPr>
        <w:t xml:space="preserve">; </w:t>
      </w:r>
      <w:r w:rsidRPr="002339D0">
        <w:rPr>
          <w:rFonts w:eastAsia="Malgun Gothic"/>
          <w:color w:val="000000"/>
          <w:lang w:eastAsia="en-US"/>
        </w:rPr>
        <w:t xml:space="preserve">and </w:t>
      </w:r>
    </w:p>
    <w:p w:rsidR="001A03BF" w:rsidRPr="002339D0" w:rsidRDefault="001A03BF" w:rsidP="00081D4A">
      <w:pPr>
        <w:adjustRightInd w:val="0"/>
        <w:jc w:val="both"/>
        <w:rPr>
          <w:rFonts w:eastAsia="Malgun Gothic"/>
          <w:color w:val="000000"/>
          <w:lang w:eastAsia="en-US"/>
        </w:rPr>
      </w:pPr>
    </w:p>
    <w:p w:rsidR="001A03BF" w:rsidRPr="002339D0" w:rsidRDefault="001A03BF" w:rsidP="00081D4A">
      <w:pPr>
        <w:tabs>
          <w:tab w:val="left" w:pos="-1440"/>
        </w:tabs>
        <w:adjustRightInd w:val="0"/>
        <w:ind w:left="1440" w:hanging="720"/>
        <w:jc w:val="both"/>
        <w:rPr>
          <w:rFonts w:eastAsia="Malgun Gothic"/>
          <w:color w:val="000000"/>
          <w:lang w:eastAsia="en-US"/>
        </w:rPr>
      </w:pPr>
      <w:r w:rsidRPr="002339D0">
        <w:rPr>
          <w:rFonts w:eastAsia="Malgun Gothic"/>
          <w:color w:val="000000"/>
          <w:lang w:eastAsia="en-US"/>
        </w:rPr>
        <w:lastRenderedPageBreak/>
        <w:t>(d)</w:t>
      </w:r>
      <w:r w:rsidRPr="002339D0">
        <w:rPr>
          <w:rFonts w:eastAsia="Malgun Gothic"/>
          <w:color w:val="000000"/>
          <w:lang w:eastAsia="en-US"/>
        </w:rPr>
        <w:tab/>
      </w:r>
      <w:r>
        <w:rPr>
          <w:rFonts w:eastAsia="Malgun Gothic"/>
          <w:b/>
          <w:color w:val="000000"/>
          <w:lang w:eastAsia="en-US"/>
        </w:rPr>
        <w:t>Source of</w:t>
      </w:r>
      <w:r w:rsidRPr="002339D0">
        <w:rPr>
          <w:rFonts w:eastAsia="Malgun Gothic"/>
          <w:b/>
          <w:color w:val="000000"/>
          <w:lang w:eastAsia="en-US"/>
        </w:rPr>
        <w:t xml:space="preserve"> Measure</w:t>
      </w:r>
      <w:r w:rsidRPr="002339D0">
        <w:rPr>
          <w:rFonts w:eastAsia="Malgun Gothic"/>
          <w:color w:val="000000"/>
          <w:lang w:eastAsia="en-US"/>
        </w:rPr>
        <w:t xml:space="preserve"> identifies, for transparency purposes, existing measures that apply to the sectors, subsectors, or activities covered by the entry</w:t>
      </w:r>
      <w:r w:rsidRPr="00232912">
        <w:rPr>
          <w:rFonts w:eastAsia="Malgun Gothic"/>
          <w:color w:val="000000"/>
          <w:lang w:eastAsia="en-US"/>
        </w:rPr>
        <w:t>. The measures stipulated therein are not exhaustive.</w:t>
      </w:r>
    </w:p>
    <w:p w:rsidR="001A03BF" w:rsidRPr="002339D0" w:rsidRDefault="001A03BF" w:rsidP="00081D4A">
      <w:pPr>
        <w:adjustRightInd w:val="0"/>
        <w:jc w:val="both"/>
        <w:rPr>
          <w:rFonts w:eastAsia="Malgun Gothic"/>
          <w:color w:val="000000"/>
          <w:lang w:eastAsia="en-US"/>
        </w:rPr>
      </w:pPr>
    </w:p>
    <w:p w:rsidR="001A03BF" w:rsidRPr="002339D0" w:rsidRDefault="001A03BF" w:rsidP="00081D4A">
      <w:pPr>
        <w:numPr>
          <w:ilvl w:val="0"/>
          <w:numId w:val="10"/>
        </w:numPr>
        <w:tabs>
          <w:tab w:val="num" w:pos="0"/>
        </w:tabs>
        <w:adjustRightInd w:val="0"/>
        <w:ind w:left="0" w:firstLine="0"/>
        <w:jc w:val="both"/>
        <w:rPr>
          <w:rFonts w:eastAsia="Malgun Gothic"/>
          <w:color w:val="000000"/>
          <w:lang w:eastAsia="en-US"/>
        </w:rPr>
      </w:pPr>
      <w:r w:rsidRPr="002339D0">
        <w:rPr>
          <w:rFonts w:eastAsia="Malgun Gothic"/>
          <w:color w:val="000000"/>
          <w:lang w:eastAsia="en-US"/>
        </w:rPr>
        <w:t xml:space="preserve">In accordance with </w:t>
      </w:r>
      <w:r w:rsidR="00AC49BE">
        <w:rPr>
          <w:rFonts w:eastAsia="Malgun Gothic" w:hint="eastAsia"/>
          <w:color w:val="000000"/>
        </w:rPr>
        <w:t xml:space="preserve">paragraph 2 of </w:t>
      </w:r>
      <w:r w:rsidRPr="002339D0">
        <w:rPr>
          <w:rFonts w:eastAsia="Malgun Gothic"/>
          <w:color w:val="000000"/>
          <w:lang w:eastAsia="en-US"/>
        </w:rPr>
        <w:t>Article</w:t>
      </w:r>
      <w:r>
        <w:rPr>
          <w:rFonts w:eastAsia="Malgun Gothic"/>
          <w:color w:val="000000"/>
        </w:rPr>
        <w:t xml:space="preserve"> 7.</w:t>
      </w:r>
      <w:r w:rsidR="00D84154">
        <w:rPr>
          <w:rFonts w:eastAsia="Malgun Gothic"/>
          <w:color w:val="000000"/>
        </w:rPr>
        <w:t>6</w:t>
      </w:r>
      <w:r w:rsidR="00AC49BE">
        <w:rPr>
          <w:rFonts w:eastAsia="Malgun Gothic" w:hint="eastAsia"/>
          <w:color w:val="000000"/>
        </w:rPr>
        <w:t xml:space="preserve"> </w:t>
      </w:r>
      <w:r w:rsidR="00AC49BE">
        <w:rPr>
          <w:rFonts w:cs="Arial" w:hint="eastAsia"/>
        </w:rPr>
        <w:t>of Chapter 7 (Cross Border Trade in Services)</w:t>
      </w:r>
      <w:r>
        <w:rPr>
          <w:rFonts w:eastAsia="Malgun Gothic"/>
          <w:color w:val="000000"/>
        </w:rPr>
        <w:t xml:space="preserve"> and </w:t>
      </w:r>
      <w:r w:rsidR="00AC49BE">
        <w:rPr>
          <w:rFonts w:eastAsia="Malgun Gothic" w:hint="eastAsia"/>
          <w:color w:val="000000"/>
        </w:rPr>
        <w:t xml:space="preserve">paragraph 2 of </w:t>
      </w:r>
      <w:r>
        <w:rPr>
          <w:rFonts w:eastAsia="Malgun Gothic"/>
          <w:color w:val="000000"/>
        </w:rPr>
        <w:t xml:space="preserve">Article </w:t>
      </w:r>
      <w:r w:rsidRPr="002339D0">
        <w:rPr>
          <w:rFonts w:eastAsia="Malgun Gothic"/>
          <w:color w:val="000000"/>
        </w:rPr>
        <w:t>1</w:t>
      </w:r>
      <w:r w:rsidR="00AC49BE">
        <w:rPr>
          <w:rFonts w:eastAsia="Malgun Gothic" w:hint="eastAsia"/>
          <w:color w:val="000000"/>
        </w:rPr>
        <w:t>2</w:t>
      </w:r>
      <w:r w:rsidRPr="002339D0">
        <w:rPr>
          <w:rFonts w:eastAsia="Malgun Gothic"/>
          <w:color w:val="000000"/>
        </w:rPr>
        <w:t>.</w:t>
      </w:r>
      <w:r>
        <w:rPr>
          <w:rFonts w:eastAsia="Malgun Gothic"/>
          <w:color w:val="000000"/>
        </w:rPr>
        <w:t>9</w:t>
      </w:r>
      <w:r w:rsidR="00AC49BE">
        <w:rPr>
          <w:rFonts w:eastAsia="Malgun Gothic" w:hint="eastAsia"/>
          <w:color w:val="000000"/>
        </w:rPr>
        <w:t xml:space="preserve"> </w:t>
      </w:r>
      <w:r w:rsidR="00AC49BE">
        <w:rPr>
          <w:rFonts w:cs="Arial" w:hint="eastAsia"/>
        </w:rPr>
        <w:t>of Chapter 12 (Investment)</w:t>
      </w:r>
      <w:r w:rsidRPr="002339D0">
        <w:rPr>
          <w:rFonts w:eastAsia="Malgun Gothic"/>
          <w:color w:val="000000"/>
          <w:lang w:eastAsia="en-US"/>
        </w:rPr>
        <w:t xml:space="preserve">, the articles of this Agreement specified in the </w:t>
      </w:r>
      <w:r w:rsidRPr="00C03601">
        <w:rPr>
          <w:rFonts w:eastAsia="Malgun Gothic"/>
          <w:b/>
          <w:color w:val="000000"/>
          <w:lang w:eastAsia="en-US"/>
        </w:rPr>
        <w:t>Type of Reservation</w:t>
      </w:r>
      <w:r>
        <w:rPr>
          <w:rFonts w:eastAsia="Malgun Gothic"/>
          <w:b/>
          <w:color w:val="000000"/>
          <w:lang w:eastAsia="en-US"/>
        </w:rPr>
        <w:t xml:space="preserve"> </w:t>
      </w:r>
      <w:r w:rsidRPr="002339D0">
        <w:rPr>
          <w:rFonts w:eastAsia="Malgun Gothic"/>
          <w:color w:val="000000"/>
          <w:lang w:eastAsia="en-US"/>
        </w:rPr>
        <w:t xml:space="preserve">element of an entry do not apply to the sectors, subsectors, and activities identified in the </w:t>
      </w:r>
      <w:r w:rsidRPr="002339D0">
        <w:rPr>
          <w:rFonts w:eastAsia="Malgun Gothic"/>
          <w:b/>
          <w:color w:val="000000"/>
          <w:lang w:eastAsia="en-US"/>
        </w:rPr>
        <w:t>Description</w:t>
      </w:r>
      <w:r>
        <w:rPr>
          <w:rFonts w:eastAsia="Malgun Gothic"/>
          <w:b/>
          <w:color w:val="000000"/>
          <w:lang w:eastAsia="en-US"/>
        </w:rPr>
        <w:t xml:space="preserve"> of Reservation</w:t>
      </w:r>
      <w:r w:rsidRPr="002339D0">
        <w:rPr>
          <w:rFonts w:eastAsia="Malgun Gothic"/>
          <w:color w:val="000000"/>
          <w:lang w:eastAsia="en-US"/>
        </w:rPr>
        <w:t xml:space="preserve"> element of that entry.</w:t>
      </w:r>
    </w:p>
    <w:p w:rsidR="001A03BF" w:rsidRPr="002339D0" w:rsidRDefault="001A03BF" w:rsidP="00081D4A">
      <w:pPr>
        <w:adjustRightInd w:val="0"/>
        <w:jc w:val="both"/>
        <w:rPr>
          <w:rFonts w:eastAsia="Malgun Gothic"/>
        </w:rPr>
      </w:pPr>
    </w:p>
    <w:p w:rsidR="001A03BF" w:rsidRPr="002339D0" w:rsidRDefault="001A03BF" w:rsidP="00081D4A">
      <w:pPr>
        <w:adjustRightInd w:val="0"/>
        <w:jc w:val="both"/>
        <w:rPr>
          <w:rFonts w:eastAsia="Malgun Gothic" w:cs="Arial"/>
        </w:rPr>
      </w:pPr>
      <w:r w:rsidRPr="002339D0">
        <w:rPr>
          <w:rFonts w:eastAsia="Malgun Gothic"/>
          <w:lang w:eastAsia="en-US"/>
        </w:rPr>
        <w:t>4.</w:t>
      </w:r>
      <w:r w:rsidRPr="002339D0">
        <w:rPr>
          <w:rFonts w:eastAsia="Malgun Gothic"/>
          <w:lang w:eastAsia="en-US"/>
        </w:rPr>
        <w:tab/>
        <w:t xml:space="preserve">For </w:t>
      </w:r>
      <w:r>
        <w:rPr>
          <w:szCs w:val="20"/>
          <w:lang w:eastAsia="en-US"/>
        </w:rPr>
        <w:t>the purposes of this Schedule</w:t>
      </w:r>
      <w:r w:rsidRPr="002339D0">
        <w:rPr>
          <w:rFonts w:eastAsia="Malgun Gothic"/>
          <w:lang w:eastAsia="en-US"/>
        </w:rPr>
        <w:t xml:space="preserve">, </w:t>
      </w:r>
      <w:r w:rsidRPr="002339D0">
        <w:rPr>
          <w:rFonts w:eastAsia="Malgun Gothic"/>
          <w:b/>
          <w:lang w:eastAsia="en-US"/>
        </w:rPr>
        <w:t>foreign person</w:t>
      </w:r>
      <w:r w:rsidRPr="002339D0">
        <w:rPr>
          <w:rFonts w:eastAsia="Malgun Gothic"/>
          <w:lang w:eastAsia="en-US"/>
        </w:rPr>
        <w:t xml:space="preserve"> means a foreign national or an enterprise organized under the domestic law of </w:t>
      </w:r>
      <w:r>
        <w:rPr>
          <w:rFonts w:eastAsia="Malgun Gothic"/>
          <w:lang w:eastAsia="en-US"/>
        </w:rPr>
        <w:t>Singapore</w:t>
      </w:r>
      <w:r w:rsidRPr="002339D0">
        <w:rPr>
          <w:rFonts w:eastAsia="Malgun Gothic"/>
          <w:lang w:eastAsia="en-US"/>
        </w:rPr>
        <w:t xml:space="preserve"> or any non-Party</w:t>
      </w:r>
      <w:r w:rsidRPr="002339D0">
        <w:rPr>
          <w:rFonts w:eastAsia="Malgun Gothic" w:cs="Arial"/>
          <w:lang w:eastAsia="es-ES"/>
        </w:rPr>
        <w:t>.</w:t>
      </w:r>
    </w:p>
    <w:p w:rsidR="001A03BF" w:rsidRPr="002339D0" w:rsidRDefault="001A03BF" w:rsidP="00081D4A">
      <w:pPr>
        <w:tabs>
          <w:tab w:val="left" w:pos="720"/>
          <w:tab w:val="left" w:pos="1440"/>
          <w:tab w:val="left" w:pos="2160"/>
        </w:tabs>
        <w:spacing w:after="240"/>
        <w:jc w:val="both"/>
        <w:rPr>
          <w:rFonts w:eastAsia="Malgun Gothic"/>
          <w:color w:val="000000"/>
        </w:rPr>
      </w:pPr>
      <w:r>
        <w:rPr>
          <w:rFonts w:eastAsia="Malgun Gothic"/>
          <w:color w:val="000000"/>
        </w:rPr>
        <w:t xml:space="preserve"> </w:t>
      </w:r>
    </w:p>
    <w:p w:rsidR="00163D2A" w:rsidRDefault="00163D2A">
      <w:pPr>
        <w:rPr>
          <w:b/>
          <w:smallCaps/>
          <w:snapToGrid w:val="0"/>
          <w:lang w:eastAsia="en-US"/>
        </w:rPr>
      </w:pPr>
      <w:r>
        <w:rPr>
          <w:b/>
          <w:smallCaps/>
          <w:snapToGrid w:val="0"/>
          <w:lang w:eastAsia="en-US"/>
        </w:rPr>
        <w:br w:type="page"/>
      </w:r>
    </w:p>
    <w:p w:rsidR="001A03BF" w:rsidRPr="002339D0" w:rsidRDefault="001A03BF" w:rsidP="00081D4A">
      <w:pPr>
        <w:tabs>
          <w:tab w:val="center" w:pos="4680"/>
        </w:tabs>
        <w:jc w:val="center"/>
        <w:rPr>
          <w:b/>
          <w:smallCaps/>
          <w:snapToGrid w:val="0"/>
        </w:rPr>
      </w:pPr>
      <w:r w:rsidRPr="002339D0">
        <w:rPr>
          <w:b/>
          <w:smallCaps/>
          <w:snapToGrid w:val="0"/>
          <w:lang w:eastAsia="en-US"/>
        </w:rPr>
        <w:lastRenderedPageBreak/>
        <w:t xml:space="preserve">Annex </w:t>
      </w:r>
      <w:r w:rsidR="00DB6D1F">
        <w:rPr>
          <w:rFonts w:hint="eastAsia"/>
          <w:b/>
          <w:smallCaps/>
          <w:snapToGrid w:val="0"/>
        </w:rPr>
        <w:t>7-B</w:t>
      </w:r>
    </w:p>
    <w:p w:rsidR="001A03BF" w:rsidRDefault="001A03BF" w:rsidP="00081D4A">
      <w:pPr>
        <w:keepNext/>
        <w:tabs>
          <w:tab w:val="left" w:pos="799"/>
          <w:tab w:val="left" w:pos="1598"/>
          <w:tab w:val="left" w:pos="2397"/>
          <w:tab w:val="left" w:pos="3196"/>
          <w:tab w:val="left" w:pos="3995"/>
          <w:tab w:val="center" w:pos="4680"/>
          <w:tab w:val="left" w:pos="4794"/>
          <w:tab w:val="left" w:pos="5593"/>
          <w:tab w:val="left" w:pos="6392"/>
          <w:tab w:val="left" w:pos="7191"/>
          <w:tab w:val="left" w:pos="7990"/>
        </w:tabs>
        <w:jc w:val="center"/>
        <w:outlineLvl w:val="0"/>
        <w:rPr>
          <w:b/>
          <w:smallCaps/>
          <w:snapToGrid w:val="0"/>
        </w:rPr>
      </w:pPr>
      <w:r w:rsidRPr="002339D0">
        <w:rPr>
          <w:b/>
          <w:smallCaps/>
          <w:snapToGrid w:val="0"/>
          <w:lang w:eastAsia="en-US"/>
        </w:rPr>
        <w:t xml:space="preserve">Schedule of </w:t>
      </w:r>
      <w:r w:rsidRPr="002339D0">
        <w:rPr>
          <w:b/>
          <w:smallCaps/>
          <w:snapToGrid w:val="0"/>
        </w:rPr>
        <w:t>Turkey</w:t>
      </w:r>
    </w:p>
    <w:p w:rsidR="00FF4E8C" w:rsidRDefault="00FF4E8C" w:rsidP="00081D4A">
      <w:pPr>
        <w:keepNext/>
        <w:tabs>
          <w:tab w:val="left" w:pos="799"/>
          <w:tab w:val="left" w:pos="1598"/>
          <w:tab w:val="left" w:pos="2397"/>
          <w:tab w:val="left" w:pos="3196"/>
          <w:tab w:val="left" w:pos="3995"/>
          <w:tab w:val="center" w:pos="4680"/>
          <w:tab w:val="left" w:pos="4794"/>
          <w:tab w:val="left" w:pos="5593"/>
          <w:tab w:val="left" w:pos="6392"/>
          <w:tab w:val="left" w:pos="7191"/>
          <w:tab w:val="left" w:pos="7990"/>
        </w:tabs>
        <w:jc w:val="center"/>
        <w:outlineLvl w:val="0"/>
        <w:rPr>
          <w:b/>
          <w:smallCaps/>
          <w:snapToGrid w:val="0"/>
        </w:rPr>
      </w:pPr>
    </w:p>
    <w:p w:rsidR="00FF4E8C" w:rsidRDefault="00FF4E8C" w:rsidP="00081D4A">
      <w:pPr>
        <w:keepNext/>
        <w:tabs>
          <w:tab w:val="left" w:pos="799"/>
          <w:tab w:val="left" w:pos="1598"/>
          <w:tab w:val="left" w:pos="2397"/>
          <w:tab w:val="left" w:pos="3196"/>
          <w:tab w:val="left" w:pos="3995"/>
          <w:tab w:val="center" w:pos="4680"/>
          <w:tab w:val="left" w:pos="4794"/>
          <w:tab w:val="left" w:pos="5593"/>
          <w:tab w:val="left" w:pos="6392"/>
          <w:tab w:val="left" w:pos="7191"/>
          <w:tab w:val="left" w:pos="7990"/>
        </w:tabs>
        <w:jc w:val="center"/>
        <w:outlineLvl w:val="0"/>
        <w:rPr>
          <w:b/>
          <w:smallCaps/>
          <w:snapToGrid w:val="0"/>
        </w:rPr>
      </w:pPr>
    </w:p>
    <w:p w:rsidR="001A03BF" w:rsidRDefault="001A03BF" w:rsidP="00081D4A">
      <w:pPr>
        <w:keepNext/>
        <w:tabs>
          <w:tab w:val="left" w:pos="799"/>
          <w:tab w:val="left" w:pos="1598"/>
          <w:tab w:val="left" w:pos="2397"/>
          <w:tab w:val="left" w:pos="3196"/>
          <w:tab w:val="left" w:pos="3995"/>
          <w:tab w:val="center" w:pos="4680"/>
          <w:tab w:val="left" w:pos="4794"/>
          <w:tab w:val="left" w:pos="5593"/>
          <w:tab w:val="left" w:pos="6392"/>
          <w:tab w:val="left" w:pos="7191"/>
          <w:tab w:val="left" w:pos="7990"/>
        </w:tabs>
        <w:outlineLvl w:val="0"/>
        <w:rPr>
          <w:b/>
          <w:smallCaps/>
          <w:snapToGrid w:val="0"/>
        </w:rPr>
      </w:pPr>
      <w:r>
        <w:rPr>
          <w:b/>
          <w:smallCaps/>
          <w:snapToGrid w:val="0"/>
        </w:rPr>
        <w:t>1.</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8A2621" w:rsidRDefault="001A03BF" w:rsidP="00A960D9">
            <w:pPr>
              <w:ind w:left="37"/>
              <w:jc w:val="both"/>
              <w:rPr>
                <w:b/>
              </w:rPr>
            </w:pPr>
            <w:r w:rsidRPr="008A2621">
              <w:rPr>
                <w:b/>
              </w:rPr>
              <w:br w:type="page"/>
            </w:r>
            <w:r w:rsidRPr="008A2621">
              <w:rPr>
                <w:b/>
              </w:rPr>
              <w:br w:type="page"/>
              <w:t xml:space="preserve">Sector </w:t>
            </w:r>
          </w:p>
        </w:tc>
        <w:tc>
          <w:tcPr>
            <w:tcW w:w="6095" w:type="dxa"/>
          </w:tcPr>
          <w:p w:rsidR="001A03BF" w:rsidRPr="008A2621" w:rsidRDefault="001A03BF" w:rsidP="00A960D9">
            <w:pPr>
              <w:tabs>
                <w:tab w:val="left" w:pos="2977"/>
              </w:tabs>
              <w:jc w:val="both"/>
              <w:rPr>
                <w:rFonts w:eastAsia="Times New Roman"/>
                <w:b/>
                <w:lang w:eastAsia="en-US"/>
              </w:rPr>
            </w:pPr>
            <w:r w:rsidRPr="009872F7">
              <w:t xml:space="preserve">All </w:t>
            </w:r>
            <w:r w:rsidRPr="00171F59">
              <w:t>Sectors</w:t>
            </w:r>
          </w:p>
        </w:tc>
      </w:tr>
      <w:tr w:rsidR="001A03BF" w:rsidRPr="0038068F" w:rsidTr="00A960D9">
        <w:trPr>
          <w:trHeight w:val="309"/>
        </w:trPr>
        <w:tc>
          <w:tcPr>
            <w:tcW w:w="3014" w:type="dxa"/>
          </w:tcPr>
          <w:p w:rsidR="001A03BF" w:rsidRPr="008A2621" w:rsidRDefault="001A03BF" w:rsidP="00A960D9">
            <w:pPr>
              <w:jc w:val="both"/>
              <w:rPr>
                <w:b/>
              </w:rPr>
            </w:pPr>
            <w:r w:rsidRPr="008A2621">
              <w:rPr>
                <w:b/>
              </w:rPr>
              <w:t xml:space="preserve">Sub-sector </w:t>
            </w:r>
          </w:p>
        </w:tc>
        <w:tc>
          <w:tcPr>
            <w:tcW w:w="6095" w:type="dxa"/>
          </w:tcPr>
          <w:p w:rsidR="001A03BF" w:rsidRPr="008A2621" w:rsidRDefault="001A03BF" w:rsidP="00A960D9">
            <w:pPr>
              <w:jc w:val="both"/>
            </w:pPr>
            <w:r>
              <w:t>-</w:t>
            </w:r>
          </w:p>
        </w:tc>
      </w:tr>
      <w:tr w:rsidR="001A03BF" w:rsidRPr="0038068F" w:rsidTr="00A960D9">
        <w:trPr>
          <w:trHeight w:val="630"/>
        </w:trPr>
        <w:tc>
          <w:tcPr>
            <w:tcW w:w="3014" w:type="dxa"/>
          </w:tcPr>
          <w:p w:rsidR="001A03BF" w:rsidRPr="008A2621" w:rsidRDefault="001A03BF" w:rsidP="00A960D9">
            <w:pPr>
              <w:jc w:val="both"/>
              <w:rPr>
                <w:b/>
              </w:rPr>
            </w:pPr>
            <w:r w:rsidRPr="008A2621">
              <w:rPr>
                <w:b/>
              </w:rPr>
              <w:t xml:space="preserve">Industry Classification </w:t>
            </w:r>
          </w:p>
        </w:tc>
        <w:tc>
          <w:tcPr>
            <w:tcW w:w="6095" w:type="dxa"/>
          </w:tcPr>
          <w:p w:rsidR="001A03BF" w:rsidRPr="008A2621" w:rsidRDefault="001A03BF" w:rsidP="00A960D9">
            <w:pPr>
              <w:jc w:val="both"/>
            </w:pPr>
            <w:r>
              <w:t>-</w:t>
            </w:r>
          </w:p>
        </w:tc>
      </w:tr>
      <w:tr w:rsidR="001A03BF" w:rsidRPr="0038068F" w:rsidTr="00A960D9">
        <w:trPr>
          <w:trHeight w:val="630"/>
        </w:trPr>
        <w:tc>
          <w:tcPr>
            <w:tcW w:w="3014" w:type="dxa"/>
          </w:tcPr>
          <w:p w:rsidR="001A03BF" w:rsidRPr="008A2621" w:rsidRDefault="001A03BF" w:rsidP="00A960D9">
            <w:pPr>
              <w:ind w:left="37"/>
              <w:rPr>
                <w:b/>
              </w:rPr>
            </w:pPr>
            <w:r w:rsidRPr="008A2621">
              <w:rPr>
                <w:rFonts w:eastAsia="Times New Roman"/>
                <w:b/>
                <w:lang w:eastAsia="en-US"/>
              </w:rPr>
              <w:t>Type of Reservation</w:t>
            </w:r>
          </w:p>
        </w:tc>
        <w:tc>
          <w:tcPr>
            <w:tcW w:w="6095" w:type="dxa"/>
          </w:tcPr>
          <w:p w:rsidR="001A03BF" w:rsidRPr="009872F7" w:rsidRDefault="001A03BF" w:rsidP="00A960D9">
            <w:pPr>
              <w:jc w:val="both"/>
            </w:pPr>
            <w:r w:rsidRPr="00DE7CE4">
              <w:t xml:space="preserve">National Treatment (Article 7.3 and Article </w:t>
            </w:r>
            <w:r w:rsidR="001544C0">
              <w:t>12</w:t>
            </w:r>
            <w:r w:rsidRPr="00DE7CE4">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7A6E2E">
              <w:t>4</w:t>
            </w:r>
            <w:r>
              <w:t>)</w:t>
            </w:r>
          </w:p>
          <w:p w:rsidR="001A03BF" w:rsidRPr="009872F7" w:rsidRDefault="001A03BF" w:rsidP="00A960D9">
            <w:pPr>
              <w:jc w:val="both"/>
            </w:pPr>
            <w:r w:rsidRPr="009872F7">
              <w:t xml:space="preserve">Local Presence </w:t>
            </w:r>
            <w:r>
              <w:t>(Article 7.</w:t>
            </w:r>
            <w:r w:rsidR="007A6E2E">
              <w:t>5</w:t>
            </w:r>
            <w:r>
              <w:t>)</w:t>
            </w:r>
          </w:p>
          <w:p w:rsidR="001A03BF" w:rsidRPr="009872F7" w:rsidRDefault="001A03BF" w:rsidP="00A960D9">
            <w:pPr>
              <w:jc w:val="both"/>
            </w:pPr>
            <w:r w:rsidRPr="009872F7">
              <w:t>Performance Requirements</w:t>
            </w:r>
            <w:r>
              <w:t xml:space="preserve"> (Article </w:t>
            </w:r>
            <w:r w:rsidR="001544C0">
              <w:t>12</w:t>
            </w:r>
            <w:r>
              <w:t>.7)</w:t>
            </w:r>
          </w:p>
          <w:p w:rsidR="001A03BF" w:rsidRPr="008A2621"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8A2621" w:rsidRDefault="001A03BF" w:rsidP="00A960D9">
            <w:pPr>
              <w:ind w:left="37"/>
              <w:rPr>
                <w:b/>
              </w:rPr>
            </w:pPr>
            <w:r w:rsidRPr="008A2621">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pPr>
              <w:keepNext/>
              <w:keepLines/>
              <w:tabs>
                <w:tab w:val="left" w:pos="369"/>
              </w:tabs>
              <w:jc w:val="both"/>
            </w:pPr>
            <w:r w:rsidRPr="009872F7">
              <w:t xml:space="preserve">Turkey reserves the right to </w:t>
            </w:r>
            <w:r w:rsidR="0001662E">
              <w:t>adopt</w:t>
            </w:r>
            <w:r w:rsidR="004C6E48">
              <w:t xml:space="preserve"> or </w:t>
            </w:r>
            <w:r w:rsidRPr="009872F7">
              <w:t xml:space="preserve">maintain any measure </w:t>
            </w:r>
            <w:r w:rsidR="00742492">
              <w:t>affecting</w:t>
            </w:r>
            <w:r w:rsidRPr="009872F7">
              <w:t xml:space="preserve"> the constitution, acquisition</w:t>
            </w:r>
            <w:r w:rsidR="006C112D">
              <w:t>,</w:t>
            </w:r>
            <w:r w:rsidRPr="009872F7">
              <w:t xml:space="preserve"> maintenance</w:t>
            </w:r>
            <w:r>
              <w:t xml:space="preserve"> </w:t>
            </w:r>
            <w:r w:rsidRPr="00DE7CE4">
              <w:t>or operation</w:t>
            </w:r>
            <w:r w:rsidRPr="009872F7">
              <w:t xml:space="preserve"> of foundations, trusts, associations, or any other non-profit </w:t>
            </w:r>
            <w:r w:rsidRPr="00DE7CE4">
              <w:t>enterprise</w:t>
            </w:r>
            <w:r>
              <w:t xml:space="preserve"> </w:t>
            </w:r>
            <w:r w:rsidRPr="009872F7">
              <w:t>in it</w:t>
            </w:r>
            <w:r>
              <w:t>s territory by foreign persons.</w:t>
            </w:r>
          </w:p>
          <w:p w:rsidR="004C6E48" w:rsidRPr="009872F7" w:rsidRDefault="004C6E48" w:rsidP="00A960D9">
            <w:pPr>
              <w:keepNext/>
              <w:keepLines/>
              <w:tabs>
                <w:tab w:val="left" w:pos="369"/>
              </w:tabs>
              <w:jc w:val="both"/>
            </w:pPr>
          </w:p>
          <w:p w:rsidR="001A03BF" w:rsidRDefault="000B684E" w:rsidP="00A960D9">
            <w:pPr>
              <w:keepNext/>
              <w:keepLines/>
              <w:tabs>
                <w:tab w:val="left" w:pos="369"/>
              </w:tabs>
              <w:jc w:val="both"/>
            </w:pPr>
            <w:r>
              <w:t>F</w:t>
            </w:r>
            <w:r w:rsidR="001A03BF" w:rsidRPr="00E6255F">
              <w:t>oreign non-profit enterprises must obtain prior authorization from the Ministry of Interior in order to establish an enterprise in the territory of Turkey or to acquire shares of an existing enterprise or to do other business activities.</w:t>
            </w:r>
          </w:p>
          <w:p w:rsidR="001A03BF" w:rsidRPr="008A2621" w:rsidRDefault="001A03BF" w:rsidP="00A960D9">
            <w:pPr>
              <w:jc w:val="both"/>
            </w:pPr>
          </w:p>
        </w:tc>
      </w:tr>
      <w:tr w:rsidR="00DF262D" w:rsidRPr="0038068F" w:rsidTr="00DF262D">
        <w:trPr>
          <w:trHeight w:val="283"/>
        </w:trPr>
        <w:tc>
          <w:tcPr>
            <w:tcW w:w="3014" w:type="dxa"/>
            <w:tcBorders>
              <w:top w:val="single" w:sz="4" w:space="0" w:color="auto"/>
              <w:left w:val="single" w:sz="4" w:space="0" w:color="auto"/>
              <w:bottom w:val="single" w:sz="4" w:space="0" w:color="auto"/>
              <w:right w:val="single" w:sz="4" w:space="0" w:color="auto"/>
            </w:tcBorders>
          </w:tcPr>
          <w:p w:rsidR="00DF262D" w:rsidRPr="00DF262D" w:rsidRDefault="00DF262D" w:rsidP="00DF262D">
            <w:pPr>
              <w:ind w:left="37"/>
              <w:rPr>
                <w:rFonts w:eastAsia="Times New Roman"/>
                <w:b/>
                <w:lang w:eastAsia="en-US"/>
              </w:rPr>
            </w:pPr>
            <w:r w:rsidRPr="00E6255F">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DF262D" w:rsidRPr="00D84154" w:rsidRDefault="00DF262D" w:rsidP="00BF5E78">
            <w:pPr>
              <w:jc w:val="both"/>
            </w:pPr>
            <w:r w:rsidRPr="00D84154">
              <w:t>Turkish Civil Code (Law No. 4721, as amended by Law No. 4778, January 2, 2003), Articles 92 and 117</w:t>
            </w:r>
          </w:p>
        </w:tc>
      </w:tr>
    </w:tbl>
    <w:p w:rsidR="001A03BF" w:rsidRPr="00DE7CE4" w:rsidRDefault="001A03BF" w:rsidP="00081D4A">
      <w:pPr>
        <w:rPr>
          <w:b/>
        </w:rPr>
      </w:pPr>
      <w:r>
        <w:br w:type="page"/>
      </w:r>
      <w:r w:rsidRPr="00DE7CE4">
        <w:rPr>
          <w:b/>
        </w:rPr>
        <w:lastRenderedPageBreak/>
        <w:t>2.</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1A03BF" w:rsidRPr="0038068F" w:rsidTr="00A960D9">
        <w:trPr>
          <w:trHeight w:val="283"/>
        </w:trPr>
        <w:tc>
          <w:tcPr>
            <w:tcW w:w="3014" w:type="dxa"/>
          </w:tcPr>
          <w:p w:rsidR="001A03BF" w:rsidRPr="004A40F7" w:rsidRDefault="001A03BF" w:rsidP="004205C7">
            <w:pPr>
              <w:ind w:left="37"/>
              <w:rPr>
                <w:rFonts w:eastAsia="Times New Roman"/>
                <w:b/>
                <w:lang w:eastAsia="en-US"/>
              </w:rPr>
            </w:pPr>
            <w:r>
              <w:rPr>
                <w:rFonts w:ascii="Tms Rmn" w:hAnsi="Tms Rmn"/>
                <w:lang w:eastAsia="en-US"/>
              </w:rPr>
              <w:br w:type="page"/>
            </w:r>
            <w:r w:rsidRPr="004A40F7">
              <w:rPr>
                <w:rFonts w:eastAsia="Times New Roman"/>
                <w:b/>
                <w:lang w:eastAsia="en-US"/>
              </w:rPr>
              <w:br w:type="page"/>
            </w:r>
            <w:r w:rsidRPr="004A40F7">
              <w:rPr>
                <w:rFonts w:eastAsia="Times New Roman"/>
                <w:b/>
                <w:lang w:eastAsia="en-US"/>
              </w:rPr>
              <w:br w:type="page"/>
            </w:r>
            <w:r w:rsidR="004205C7" w:rsidRPr="004A40F7">
              <w:rPr>
                <w:rFonts w:eastAsia="Times New Roman"/>
                <w:b/>
                <w:lang w:eastAsia="en-US"/>
              </w:rPr>
              <w:t xml:space="preserve">Sector </w:t>
            </w:r>
            <w:r w:rsidRPr="004A40F7">
              <w:rPr>
                <w:rFonts w:eastAsia="Times New Roman"/>
                <w:b/>
                <w:lang w:eastAsia="en-US"/>
              </w:rPr>
              <w:t xml:space="preserve"> </w:t>
            </w:r>
          </w:p>
        </w:tc>
        <w:tc>
          <w:tcPr>
            <w:tcW w:w="6095" w:type="dxa"/>
          </w:tcPr>
          <w:p w:rsidR="001A03BF" w:rsidRPr="007C1CCF" w:rsidRDefault="00CC398B" w:rsidP="00181AE3">
            <w:pPr>
              <w:jc w:val="both"/>
            </w:pPr>
            <w:r w:rsidRPr="007C1CCF">
              <w:t>All S</w:t>
            </w:r>
            <w:r w:rsidR="002E2842" w:rsidRPr="007C1CCF">
              <w:t>ectors</w:t>
            </w:r>
          </w:p>
        </w:tc>
      </w:tr>
      <w:tr w:rsidR="001A03BF" w:rsidRPr="0038068F" w:rsidTr="00A960D9">
        <w:trPr>
          <w:trHeight w:val="283"/>
        </w:trPr>
        <w:tc>
          <w:tcPr>
            <w:tcW w:w="3014" w:type="dxa"/>
          </w:tcPr>
          <w:p w:rsidR="001A03BF" w:rsidRPr="004A40F7" w:rsidRDefault="004205C7" w:rsidP="00A960D9">
            <w:pPr>
              <w:ind w:left="37"/>
              <w:rPr>
                <w:rFonts w:eastAsia="Times New Roman"/>
                <w:b/>
                <w:lang w:eastAsia="en-US"/>
              </w:rPr>
            </w:pPr>
            <w:r w:rsidRPr="004A40F7">
              <w:rPr>
                <w:rFonts w:eastAsia="Times New Roman"/>
                <w:b/>
                <w:lang w:eastAsia="en-US"/>
              </w:rPr>
              <w:t xml:space="preserve">Sub-sector </w:t>
            </w:r>
          </w:p>
        </w:tc>
        <w:tc>
          <w:tcPr>
            <w:tcW w:w="6095" w:type="dxa"/>
          </w:tcPr>
          <w:p w:rsidR="001A03BF" w:rsidRPr="00C628B7" w:rsidRDefault="002E2842" w:rsidP="00181AE3">
            <w:pPr>
              <w:jc w:val="both"/>
            </w:pPr>
            <w:r>
              <w:t>-</w:t>
            </w:r>
          </w:p>
        </w:tc>
      </w:tr>
      <w:tr w:rsidR="001A03BF" w:rsidRPr="0038068F" w:rsidTr="00A960D9">
        <w:trPr>
          <w:trHeight w:val="283"/>
        </w:trPr>
        <w:tc>
          <w:tcPr>
            <w:tcW w:w="3014" w:type="dxa"/>
          </w:tcPr>
          <w:p w:rsidR="001A03BF" w:rsidRPr="004A40F7" w:rsidRDefault="004205C7" w:rsidP="00A960D9">
            <w:pPr>
              <w:ind w:left="37"/>
              <w:rPr>
                <w:rFonts w:eastAsia="Times New Roman"/>
                <w:b/>
                <w:lang w:eastAsia="en-US"/>
              </w:rPr>
            </w:pPr>
            <w:r w:rsidRPr="004A40F7">
              <w:rPr>
                <w:rFonts w:eastAsia="Times New Roman"/>
                <w:b/>
                <w:lang w:eastAsia="en-US"/>
              </w:rPr>
              <w:t xml:space="preserve">Industry Classification </w:t>
            </w:r>
          </w:p>
        </w:tc>
        <w:tc>
          <w:tcPr>
            <w:tcW w:w="6095" w:type="dxa"/>
          </w:tcPr>
          <w:p w:rsidR="001A03BF" w:rsidRPr="00C628B7" w:rsidRDefault="002E2842" w:rsidP="00A960D9">
            <w:pPr>
              <w:jc w:val="both"/>
            </w:pPr>
            <w:r>
              <w:t>-</w:t>
            </w:r>
          </w:p>
        </w:tc>
      </w:tr>
      <w:tr w:rsidR="001A03BF" w:rsidRPr="0038068F" w:rsidTr="00A960D9">
        <w:trPr>
          <w:trHeight w:val="283"/>
        </w:trPr>
        <w:tc>
          <w:tcPr>
            <w:tcW w:w="3014" w:type="dxa"/>
          </w:tcPr>
          <w:p w:rsidR="001A03BF" w:rsidRPr="004A40F7" w:rsidRDefault="004205C7" w:rsidP="00A960D9">
            <w:pPr>
              <w:ind w:left="37"/>
              <w:rPr>
                <w:rFonts w:eastAsia="Times New Roman"/>
                <w:b/>
                <w:lang w:eastAsia="en-US"/>
              </w:rPr>
            </w:pPr>
            <w:r w:rsidRPr="008A2621">
              <w:rPr>
                <w:rFonts w:eastAsia="Times New Roman"/>
                <w:b/>
                <w:lang w:eastAsia="en-US"/>
              </w:rPr>
              <w:t>Type of Reservation</w:t>
            </w:r>
            <w:r w:rsidRPr="008A2621" w:rsidDel="004205C7">
              <w:rPr>
                <w:rFonts w:eastAsia="Times New Roman"/>
                <w:b/>
                <w:lang w:eastAsia="en-US"/>
              </w:rPr>
              <w:t xml:space="preserve"> </w:t>
            </w:r>
          </w:p>
        </w:tc>
        <w:tc>
          <w:tcPr>
            <w:tcW w:w="6095" w:type="dxa"/>
          </w:tcPr>
          <w:p w:rsidR="002E2842" w:rsidRPr="009872F7" w:rsidRDefault="002E2842" w:rsidP="002E2842">
            <w:pPr>
              <w:jc w:val="both"/>
            </w:pPr>
            <w:r w:rsidRPr="00DE7CE4">
              <w:t xml:space="preserve">National Treatment (Article 7.3 and Article </w:t>
            </w:r>
            <w:r w:rsidR="001544C0">
              <w:t>12</w:t>
            </w:r>
            <w:r w:rsidRPr="00DE7CE4">
              <w:t>.4)</w:t>
            </w:r>
          </w:p>
          <w:p w:rsidR="002E2842" w:rsidRPr="009872F7" w:rsidRDefault="002E2842" w:rsidP="002E2842">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2E2842" w:rsidRPr="009872F7" w:rsidRDefault="002E2842" w:rsidP="002E2842">
            <w:pPr>
              <w:jc w:val="both"/>
            </w:pPr>
            <w:r w:rsidRPr="009872F7">
              <w:t xml:space="preserve">Market Access </w:t>
            </w:r>
            <w:r>
              <w:t>(Article 7.4)</w:t>
            </w:r>
          </w:p>
          <w:p w:rsidR="002E2842" w:rsidRPr="009872F7" w:rsidRDefault="002E2842" w:rsidP="002E2842">
            <w:pPr>
              <w:jc w:val="both"/>
            </w:pPr>
            <w:r w:rsidRPr="009872F7">
              <w:t xml:space="preserve">Local Presence </w:t>
            </w:r>
            <w:r>
              <w:t>(Article 7.5)</w:t>
            </w:r>
          </w:p>
          <w:p w:rsidR="002E2842" w:rsidRPr="009872F7" w:rsidRDefault="002E2842" w:rsidP="002E2842">
            <w:pPr>
              <w:jc w:val="both"/>
            </w:pPr>
            <w:r w:rsidRPr="009872F7">
              <w:t>Performance Requirements</w:t>
            </w:r>
            <w:r>
              <w:t xml:space="preserve"> (Article </w:t>
            </w:r>
            <w:r w:rsidR="001544C0">
              <w:t>12</w:t>
            </w:r>
            <w:r>
              <w:t>.7)</w:t>
            </w:r>
          </w:p>
          <w:p w:rsidR="001A03BF" w:rsidRPr="00C628B7" w:rsidRDefault="002E2842" w:rsidP="002E2842">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4A40F7" w:rsidRDefault="004205C7" w:rsidP="00A960D9">
            <w:pPr>
              <w:ind w:left="37"/>
              <w:rPr>
                <w:rFonts w:eastAsia="Times New Roman"/>
                <w:b/>
                <w:lang w:eastAsia="en-US"/>
              </w:rPr>
            </w:pPr>
            <w:r w:rsidRPr="008A2621">
              <w:rPr>
                <w:rFonts w:eastAsia="Times New Roman"/>
                <w:b/>
                <w:lang w:eastAsia="en-US"/>
              </w:rPr>
              <w:t>Description of Reservation</w:t>
            </w:r>
            <w:r w:rsidRPr="008A2621" w:rsidDel="004205C7">
              <w:rPr>
                <w:rFonts w:eastAsia="Times New Roman"/>
                <w:b/>
                <w:lang w:eastAsia="en-US"/>
              </w:rPr>
              <w:t xml:space="preserve"> </w:t>
            </w:r>
          </w:p>
        </w:tc>
        <w:tc>
          <w:tcPr>
            <w:tcW w:w="6095" w:type="dxa"/>
          </w:tcPr>
          <w:p w:rsidR="002E2842" w:rsidRPr="007E2F94" w:rsidRDefault="002E2842" w:rsidP="002E2842">
            <w:pPr>
              <w:jc w:val="both"/>
              <w:rPr>
                <w:rFonts w:eastAsia="Times New Roman"/>
                <w:bCs/>
                <w:lang w:eastAsia="en-US"/>
              </w:rPr>
            </w:pPr>
            <w:r w:rsidRPr="007E2F94">
              <w:rPr>
                <w:rFonts w:eastAsia="Times New Roman"/>
                <w:bCs/>
                <w:u w:val="single"/>
                <w:lang w:eastAsia="en-US"/>
              </w:rPr>
              <w:t>Cross-Border Service Supply and Investment</w:t>
            </w:r>
            <w:r w:rsidRPr="007E2F94">
              <w:rPr>
                <w:rFonts w:eastAsia="Times New Roman"/>
                <w:bCs/>
                <w:lang w:eastAsia="en-US"/>
              </w:rPr>
              <w:t>:</w:t>
            </w:r>
          </w:p>
          <w:p w:rsidR="002E2842" w:rsidRPr="007E2F94" w:rsidRDefault="002E2842" w:rsidP="002E2842">
            <w:pPr>
              <w:jc w:val="both"/>
              <w:rPr>
                <w:rFonts w:eastAsia="Times New Roman"/>
                <w:bCs/>
                <w:lang w:eastAsia="en-US"/>
              </w:rPr>
            </w:pPr>
          </w:p>
          <w:p w:rsidR="001A03BF" w:rsidRPr="00C628B7" w:rsidRDefault="002E2842" w:rsidP="00163D2A">
            <w:pPr>
              <w:jc w:val="both"/>
              <w:rPr>
                <w:u w:val="single"/>
              </w:rPr>
            </w:pPr>
            <w:r w:rsidRPr="007E2F94">
              <w:rPr>
                <w:rFonts w:eastAsia="Times New Roman"/>
                <w:bCs/>
                <w:lang w:eastAsia="en-US"/>
              </w:rPr>
              <w:t xml:space="preserve">Turkey reserves </w:t>
            </w:r>
            <w:r>
              <w:t>the right to adopt</w:t>
            </w:r>
            <w:r w:rsidR="004C6E48">
              <w:t xml:space="preserve"> or</w:t>
            </w:r>
            <w:r w:rsidR="00B0363E">
              <w:t xml:space="preserve"> maintain </w:t>
            </w:r>
            <w:r>
              <w:t xml:space="preserve">any measure </w:t>
            </w:r>
            <w:r w:rsidR="00742492">
              <w:t>affecting</w:t>
            </w:r>
            <w:r>
              <w:t xml:space="preserve"> the provision of public law enforcement and correctional services, income security or insurance, social security or insurance, social welfare, </w:t>
            </w:r>
            <w:r w:rsidR="00466886">
              <w:t xml:space="preserve">public education, </w:t>
            </w:r>
            <w:r>
              <w:t>public training</w:t>
            </w:r>
            <w:r w:rsidR="00921195">
              <w:t xml:space="preserve">, </w:t>
            </w:r>
            <w:r w:rsidR="00415E4B">
              <w:t xml:space="preserve">and </w:t>
            </w:r>
            <w:r w:rsidR="00921195">
              <w:t>public health</w:t>
            </w:r>
            <w:r w:rsidR="00415E4B">
              <w:t xml:space="preserve"> services</w:t>
            </w:r>
            <w:r w:rsidR="00570B0F">
              <w:t>.</w:t>
            </w:r>
          </w:p>
        </w:tc>
      </w:tr>
      <w:tr w:rsidR="00DF262D" w:rsidRPr="0038068F" w:rsidTr="00DF262D">
        <w:trPr>
          <w:trHeight w:val="283"/>
        </w:trPr>
        <w:tc>
          <w:tcPr>
            <w:tcW w:w="3014" w:type="dxa"/>
            <w:tcBorders>
              <w:top w:val="single" w:sz="4" w:space="0" w:color="auto"/>
              <w:left w:val="single" w:sz="4" w:space="0" w:color="auto"/>
              <w:bottom w:val="single" w:sz="4" w:space="0" w:color="auto"/>
              <w:right w:val="single" w:sz="4" w:space="0" w:color="auto"/>
            </w:tcBorders>
          </w:tcPr>
          <w:p w:rsidR="00DF262D" w:rsidRPr="004A40F7" w:rsidRDefault="004205C7" w:rsidP="004205C7">
            <w:pPr>
              <w:ind w:left="37"/>
              <w:rPr>
                <w:rFonts w:eastAsia="Times New Roman"/>
                <w:b/>
                <w:lang w:eastAsia="en-US"/>
              </w:rPr>
            </w:pPr>
            <w:r w:rsidRPr="008A2621">
              <w:rPr>
                <w:rFonts w:eastAsia="Times New Roman"/>
                <w:b/>
                <w:lang w:eastAsia="en-US"/>
              </w:rPr>
              <w:t xml:space="preserve">Source of Measure </w:t>
            </w:r>
          </w:p>
        </w:tc>
        <w:tc>
          <w:tcPr>
            <w:tcW w:w="6095" w:type="dxa"/>
            <w:tcBorders>
              <w:top w:val="single" w:sz="4" w:space="0" w:color="auto"/>
              <w:left w:val="single" w:sz="4" w:space="0" w:color="auto"/>
              <w:bottom w:val="single" w:sz="4" w:space="0" w:color="auto"/>
              <w:right w:val="single" w:sz="4" w:space="0" w:color="auto"/>
            </w:tcBorders>
          </w:tcPr>
          <w:p w:rsidR="00DF262D" w:rsidRPr="00181AE3" w:rsidRDefault="004205C7" w:rsidP="00BF5E78">
            <w:pPr>
              <w:jc w:val="both"/>
              <w:rPr>
                <w:rFonts w:eastAsia="Times New Roman"/>
                <w:bCs/>
                <w:lang w:eastAsia="en-US"/>
              </w:rPr>
            </w:pPr>
            <w:r>
              <w:rPr>
                <w:rFonts w:eastAsia="Times New Roman"/>
                <w:bCs/>
                <w:lang w:eastAsia="en-US"/>
              </w:rPr>
              <w:t>-</w:t>
            </w:r>
          </w:p>
        </w:tc>
      </w:tr>
    </w:tbl>
    <w:p w:rsidR="001A03BF" w:rsidRDefault="001A03BF" w:rsidP="00081D4A">
      <w:pPr>
        <w:jc w:val="both"/>
        <w:rPr>
          <w:rFonts w:ascii="Tms Rmn" w:hAnsi="Tms Rmn"/>
          <w:lang w:eastAsia="en-US"/>
        </w:rPr>
      </w:pPr>
    </w:p>
    <w:p w:rsidR="001A03BF" w:rsidRDefault="001A03BF" w:rsidP="00081D4A">
      <w:pPr>
        <w:jc w:val="both"/>
        <w:rPr>
          <w:rFonts w:ascii="Tms Rmn" w:hAnsi="Tms Rmn"/>
          <w:lang w:eastAsia="en-US"/>
        </w:rPr>
      </w:pPr>
      <w:r w:rsidRPr="002339D0">
        <w:rPr>
          <w:rFonts w:ascii="Tms Rmn" w:hAnsi="Tms Rmn"/>
          <w:lang w:eastAsia="en-US"/>
        </w:rPr>
        <w:tab/>
      </w:r>
      <w:r w:rsidRPr="002339D0">
        <w:rPr>
          <w:rFonts w:ascii="Tms Rmn" w:hAnsi="Tms Rmn"/>
          <w:lang w:eastAsia="en-US"/>
        </w:rPr>
        <w:tab/>
      </w:r>
      <w:r w:rsidRPr="002339D0">
        <w:rPr>
          <w:rFonts w:ascii="Tms Rmn" w:hAnsi="Tms Rmn"/>
          <w:lang w:eastAsia="en-US"/>
        </w:rPr>
        <w:tab/>
      </w:r>
    </w:p>
    <w:p w:rsidR="001A03BF" w:rsidRDefault="001A03BF" w:rsidP="00081D4A">
      <w:pPr>
        <w:rPr>
          <w:rFonts w:ascii="Tms Rmn" w:hAnsi="Tms Rmn"/>
          <w:lang w:eastAsia="en-US"/>
        </w:rPr>
      </w:pPr>
      <w:r>
        <w:rPr>
          <w:rFonts w:ascii="Tms Rmn" w:hAnsi="Tms Rmn"/>
          <w:lang w:eastAsia="en-US"/>
        </w:rPr>
        <w:br w:type="page"/>
      </w:r>
    </w:p>
    <w:p w:rsidR="001A03BF" w:rsidRPr="007E2F94" w:rsidRDefault="001A03BF" w:rsidP="00081D4A">
      <w:pPr>
        <w:jc w:val="both"/>
        <w:rPr>
          <w:rFonts w:ascii="Tms Rmn" w:hAnsi="Tms Rmn"/>
          <w:b/>
        </w:rPr>
      </w:pPr>
      <w:r w:rsidRPr="007E2F94">
        <w:rPr>
          <w:rFonts w:ascii="Tms Rmn" w:hAnsi="Tms Rmn"/>
          <w:b/>
          <w:lang w:eastAsia="en-US"/>
        </w:rPr>
        <w:lastRenderedPageBreak/>
        <w:t>3.</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CC3958" w:rsidRDefault="001A03BF" w:rsidP="00A960D9">
            <w:pPr>
              <w:jc w:val="both"/>
              <w:rPr>
                <w:rFonts w:ascii="Tms Rmn" w:hAnsi="Tms Rmn"/>
              </w:rPr>
            </w:pPr>
            <w:r w:rsidRPr="00CC3958">
              <w:rPr>
                <w:rFonts w:ascii="Tms Rmn" w:hAnsi="Tms Rmn"/>
                <w:lang w:eastAsia="en-US"/>
              </w:rPr>
              <w:t>All Sectors</w:t>
            </w:r>
          </w:p>
          <w:p w:rsidR="001A03BF" w:rsidRPr="0038068F" w:rsidRDefault="001A03BF" w:rsidP="00A960D9">
            <w:pPr>
              <w:jc w:val="both"/>
            </w:pP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7E2F94">
              <w:t xml:space="preserve">National Treatment (Article 7.3 and Article </w:t>
            </w:r>
            <w:r w:rsidR="001544C0">
              <w:t>12</w:t>
            </w:r>
            <w:r w:rsidRPr="007E2F94">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7A6E2E">
              <w:t>4</w:t>
            </w:r>
            <w:r>
              <w:t>)</w:t>
            </w:r>
          </w:p>
          <w:p w:rsidR="001A03BF" w:rsidRPr="009872F7" w:rsidRDefault="001A03BF" w:rsidP="00A960D9">
            <w:pPr>
              <w:jc w:val="both"/>
            </w:pPr>
            <w:r w:rsidRPr="009872F7">
              <w:t xml:space="preserve">Local Presence </w:t>
            </w:r>
            <w:r>
              <w:t>(Article 7.</w:t>
            </w:r>
            <w:r w:rsidR="007A6E2E">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7E2F94" w:rsidRDefault="001A03BF" w:rsidP="00A960D9">
            <w:pPr>
              <w:jc w:val="both"/>
              <w:rPr>
                <w:rFonts w:ascii="Tms Rmn" w:hAnsi="Tms Rmn"/>
                <w:u w:val="single"/>
                <w:lang w:eastAsia="en-US"/>
              </w:rPr>
            </w:pPr>
            <w:r w:rsidRPr="007E2F94">
              <w:rPr>
                <w:rFonts w:ascii="Tms Rmn" w:hAnsi="Tms Rmn"/>
                <w:u w:val="single"/>
                <w:lang w:eastAsia="en-US"/>
              </w:rPr>
              <w:t>Cross-Border Service Supply and Investment:</w:t>
            </w:r>
          </w:p>
          <w:p w:rsidR="001A03BF" w:rsidRDefault="001A03BF" w:rsidP="00A960D9">
            <w:pPr>
              <w:jc w:val="both"/>
              <w:rPr>
                <w:rFonts w:ascii="Tms Rmn" w:hAnsi="Tms Rmn"/>
                <w:lang w:eastAsia="en-US"/>
              </w:rPr>
            </w:pPr>
          </w:p>
          <w:p w:rsidR="001A03BF" w:rsidRPr="0038068F" w:rsidRDefault="001A03BF" w:rsidP="00A960D9">
            <w:pPr>
              <w:jc w:val="both"/>
            </w:pPr>
            <w:r w:rsidRPr="002339D0">
              <w:rPr>
                <w:rFonts w:ascii="Tms Rmn" w:hAnsi="Tms Rmn"/>
                <w:lang w:eastAsia="en-US"/>
              </w:rPr>
              <w:t>Turkey reserves the right to adopt</w:t>
            </w:r>
            <w:r w:rsidR="004C6E48">
              <w:rPr>
                <w:rFonts w:ascii="Tms Rmn" w:hAnsi="Tms Rmn"/>
                <w:lang w:eastAsia="en-US"/>
              </w:rPr>
              <w:t xml:space="preserve"> or</w:t>
            </w:r>
            <w:r w:rsidR="00DC4314">
              <w:rPr>
                <w:rFonts w:ascii="Tms Rmn" w:hAnsi="Tms Rmn"/>
                <w:lang w:eastAsia="en-US"/>
              </w:rPr>
              <w:t xml:space="preserve"> </w:t>
            </w:r>
            <w:r w:rsidRPr="002339D0">
              <w:rPr>
                <w:rFonts w:ascii="Tms Rmn" w:hAnsi="Tms Rmn"/>
                <w:lang w:eastAsia="en-US"/>
              </w:rPr>
              <w:t>maintain</w:t>
            </w:r>
            <w:r w:rsidR="00B0363E">
              <w:rPr>
                <w:rFonts w:ascii="Tms Rmn" w:hAnsi="Tms Rmn"/>
                <w:lang w:eastAsia="en-US"/>
              </w:rPr>
              <w:t xml:space="preserve"> </w:t>
            </w:r>
            <w:r w:rsidRPr="002339D0">
              <w:rPr>
                <w:rFonts w:ascii="Tms Rmn" w:hAnsi="Tms Rmn"/>
                <w:lang w:eastAsia="en-US"/>
              </w:rPr>
              <w:t xml:space="preserve">any measure </w:t>
            </w:r>
            <w:r w:rsidR="00742492">
              <w:rPr>
                <w:rFonts w:ascii="Tms Rmn" w:hAnsi="Tms Rmn"/>
                <w:lang w:eastAsia="en-US"/>
              </w:rPr>
              <w:t>affecting</w:t>
            </w:r>
            <w:r w:rsidRPr="002339D0">
              <w:rPr>
                <w:rFonts w:ascii="Tms Rmn" w:hAnsi="Tms Rmn"/>
                <w:lang w:eastAsia="en-US"/>
              </w:rPr>
              <w:t xml:space="preserve"> the transfer or disposition of equity interests or assets held by state enterprises or governmental authorities.</w:t>
            </w:r>
          </w:p>
          <w:p w:rsidR="00C477CF" w:rsidRPr="0038068F" w:rsidRDefault="00C477CF" w:rsidP="00C645E5">
            <w:pPr>
              <w:jc w:val="both"/>
            </w:pPr>
          </w:p>
        </w:tc>
      </w:tr>
      <w:tr w:rsidR="00DF262D" w:rsidRPr="0038068F" w:rsidTr="00DF262D">
        <w:trPr>
          <w:trHeight w:val="283"/>
        </w:trPr>
        <w:tc>
          <w:tcPr>
            <w:tcW w:w="3014" w:type="dxa"/>
            <w:tcBorders>
              <w:top w:val="single" w:sz="4" w:space="0" w:color="auto"/>
              <w:left w:val="single" w:sz="4" w:space="0" w:color="auto"/>
              <w:bottom w:val="single" w:sz="4" w:space="0" w:color="auto"/>
              <w:right w:val="single" w:sz="4" w:space="0" w:color="auto"/>
            </w:tcBorders>
          </w:tcPr>
          <w:p w:rsidR="00DF262D" w:rsidRPr="00DF262D" w:rsidRDefault="00DF262D" w:rsidP="00DF262D">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DF262D" w:rsidRPr="00C96FAF" w:rsidRDefault="00DF262D" w:rsidP="00DF262D">
            <w:pPr>
              <w:rPr>
                <w:rFonts w:ascii="Tms Rmn" w:hAnsi="Tms Rmn"/>
                <w:lang w:eastAsia="en-US"/>
              </w:rPr>
            </w:pPr>
            <w:r w:rsidRPr="00C96FAF">
              <w:rPr>
                <w:rFonts w:ascii="Tms Rmn" w:hAnsi="Tms Rmn"/>
                <w:lang w:eastAsia="en-US"/>
              </w:rPr>
              <w:t>-</w:t>
            </w:r>
          </w:p>
        </w:tc>
      </w:tr>
    </w:tbl>
    <w:p w:rsidR="001A03BF" w:rsidRDefault="001A03BF" w:rsidP="00081D4A">
      <w:pPr>
        <w:jc w:val="both"/>
        <w:rPr>
          <w:rFonts w:ascii="Tms Rmn" w:hAnsi="Tms Rmn"/>
        </w:rPr>
      </w:pPr>
    </w:p>
    <w:p w:rsidR="001A03BF" w:rsidRPr="002339D0" w:rsidRDefault="001A03BF" w:rsidP="00081D4A">
      <w:pPr>
        <w:jc w:val="both"/>
        <w:rPr>
          <w:rFonts w:ascii="Tms Rmn" w:hAnsi="Tms Rmn"/>
        </w:rPr>
      </w:pPr>
    </w:p>
    <w:p w:rsidR="00B8290E" w:rsidRDefault="00B8290E">
      <w:pPr>
        <w:rPr>
          <w:rFonts w:ascii="Tms Rmn" w:hAnsi="Tms Rmn"/>
          <w:b/>
          <w:lang w:eastAsia="en-US"/>
        </w:rPr>
      </w:pPr>
      <w:r>
        <w:rPr>
          <w:rFonts w:ascii="Tms Rmn" w:hAnsi="Tms Rmn"/>
          <w:b/>
          <w:lang w:eastAsia="en-US"/>
        </w:rPr>
        <w:br w:type="page"/>
      </w:r>
    </w:p>
    <w:p w:rsidR="001A03BF" w:rsidRPr="00CC398B" w:rsidRDefault="00CC398B" w:rsidP="00081D4A">
      <w:pPr>
        <w:jc w:val="both"/>
        <w:rPr>
          <w:rFonts w:ascii="Tms Rmn" w:hAnsi="Tms Rmn"/>
          <w:b/>
          <w:lang w:eastAsia="en-US"/>
        </w:rPr>
      </w:pPr>
      <w:r w:rsidRPr="00CC398B">
        <w:rPr>
          <w:rFonts w:ascii="Tms Rmn" w:hAnsi="Tms Rmn"/>
          <w:b/>
          <w:lang w:eastAsia="en-US"/>
        </w:rPr>
        <w:lastRenderedPageBreak/>
        <w:t>4.</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2E2842" w:rsidRPr="0038068F" w:rsidTr="00CD18FD">
        <w:trPr>
          <w:trHeight w:val="283"/>
        </w:trPr>
        <w:tc>
          <w:tcPr>
            <w:tcW w:w="3014" w:type="dxa"/>
          </w:tcPr>
          <w:p w:rsidR="002E2842" w:rsidRPr="004A40F7" w:rsidRDefault="002E2842" w:rsidP="00CD18FD">
            <w:pPr>
              <w:ind w:left="37"/>
              <w:rPr>
                <w:rFonts w:eastAsia="Times New Roman"/>
                <w:b/>
                <w:lang w:eastAsia="en-US"/>
              </w:rPr>
            </w:pPr>
            <w:r>
              <w:rPr>
                <w:rFonts w:ascii="Tms Rmn" w:hAnsi="Tms Rmn"/>
                <w:lang w:eastAsia="en-US"/>
              </w:rPr>
              <w:br w:type="page"/>
            </w:r>
            <w:r w:rsidRPr="004A40F7">
              <w:rPr>
                <w:rFonts w:eastAsia="Times New Roman"/>
                <w:b/>
                <w:lang w:eastAsia="en-US"/>
              </w:rPr>
              <w:br w:type="page"/>
            </w:r>
            <w:r w:rsidRPr="004A40F7">
              <w:rPr>
                <w:rFonts w:eastAsia="Times New Roman"/>
                <w:b/>
                <w:lang w:eastAsia="en-US"/>
              </w:rPr>
              <w:br w:type="page"/>
              <w:t xml:space="preserve">Sector </w:t>
            </w:r>
          </w:p>
        </w:tc>
        <w:tc>
          <w:tcPr>
            <w:tcW w:w="6095" w:type="dxa"/>
          </w:tcPr>
          <w:p w:rsidR="002E2842" w:rsidRPr="00DE7CE4" w:rsidRDefault="00EC3C2D" w:rsidP="00CD18FD">
            <w:pPr>
              <w:jc w:val="both"/>
              <w:rPr>
                <w:u w:val="single"/>
              </w:rPr>
            </w:pPr>
            <w:r>
              <w:t>Monopolies and Public Utilities</w:t>
            </w:r>
          </w:p>
        </w:tc>
      </w:tr>
      <w:tr w:rsidR="002E2842" w:rsidRPr="0038068F" w:rsidTr="00CD18FD">
        <w:trPr>
          <w:trHeight w:val="283"/>
        </w:trPr>
        <w:tc>
          <w:tcPr>
            <w:tcW w:w="3014" w:type="dxa"/>
          </w:tcPr>
          <w:p w:rsidR="002E2842" w:rsidRPr="004A40F7" w:rsidRDefault="002E2842" w:rsidP="00CD18FD">
            <w:pPr>
              <w:ind w:left="37"/>
              <w:rPr>
                <w:rFonts w:eastAsia="Times New Roman"/>
                <w:b/>
                <w:lang w:eastAsia="en-US"/>
              </w:rPr>
            </w:pPr>
            <w:r w:rsidRPr="004A40F7">
              <w:rPr>
                <w:rFonts w:eastAsia="Times New Roman"/>
                <w:b/>
                <w:lang w:eastAsia="en-US"/>
              </w:rPr>
              <w:t xml:space="preserve">Sub-sector </w:t>
            </w:r>
          </w:p>
        </w:tc>
        <w:tc>
          <w:tcPr>
            <w:tcW w:w="6095" w:type="dxa"/>
          </w:tcPr>
          <w:p w:rsidR="002E2842" w:rsidRPr="00C628B7" w:rsidRDefault="00EC3C2D" w:rsidP="000E4CF6">
            <w:pPr>
              <w:jc w:val="both"/>
            </w:pPr>
            <w:r>
              <w:t>Relevant Sectors</w:t>
            </w:r>
          </w:p>
        </w:tc>
      </w:tr>
      <w:tr w:rsidR="002E2842" w:rsidRPr="0038068F" w:rsidTr="00CD18FD">
        <w:trPr>
          <w:trHeight w:val="283"/>
        </w:trPr>
        <w:tc>
          <w:tcPr>
            <w:tcW w:w="3014" w:type="dxa"/>
          </w:tcPr>
          <w:p w:rsidR="002E2842" w:rsidRPr="004A40F7" w:rsidRDefault="002E2842" w:rsidP="00CD18FD">
            <w:pPr>
              <w:ind w:left="37"/>
              <w:rPr>
                <w:rFonts w:eastAsia="Times New Roman"/>
                <w:b/>
                <w:lang w:eastAsia="en-US"/>
              </w:rPr>
            </w:pPr>
            <w:r w:rsidRPr="004A40F7">
              <w:rPr>
                <w:rFonts w:eastAsia="Times New Roman"/>
                <w:b/>
                <w:lang w:eastAsia="en-US"/>
              </w:rPr>
              <w:t xml:space="preserve">Industry Classification </w:t>
            </w:r>
          </w:p>
        </w:tc>
        <w:tc>
          <w:tcPr>
            <w:tcW w:w="6095" w:type="dxa"/>
          </w:tcPr>
          <w:p w:rsidR="002E2842" w:rsidRPr="00C628B7" w:rsidRDefault="002E2842" w:rsidP="00CD18FD">
            <w:pPr>
              <w:jc w:val="both"/>
            </w:pPr>
            <w:r w:rsidRPr="00C628B7">
              <w:t>-</w:t>
            </w:r>
          </w:p>
        </w:tc>
      </w:tr>
      <w:tr w:rsidR="002E2842" w:rsidRPr="0038068F" w:rsidTr="00CD18FD">
        <w:trPr>
          <w:trHeight w:val="283"/>
        </w:trPr>
        <w:tc>
          <w:tcPr>
            <w:tcW w:w="3014" w:type="dxa"/>
          </w:tcPr>
          <w:p w:rsidR="002E2842" w:rsidRPr="004A40F7" w:rsidRDefault="002E2842" w:rsidP="00CD18FD">
            <w:pPr>
              <w:ind w:left="37"/>
              <w:rPr>
                <w:rFonts w:eastAsia="Times New Roman"/>
                <w:b/>
                <w:lang w:eastAsia="en-US"/>
              </w:rPr>
            </w:pPr>
            <w:r w:rsidRPr="008A2621">
              <w:rPr>
                <w:rFonts w:eastAsia="Times New Roman"/>
                <w:b/>
                <w:lang w:eastAsia="en-US"/>
              </w:rPr>
              <w:t>Type of Reservation</w:t>
            </w:r>
          </w:p>
        </w:tc>
        <w:tc>
          <w:tcPr>
            <w:tcW w:w="6095" w:type="dxa"/>
          </w:tcPr>
          <w:p w:rsidR="002E2842" w:rsidRPr="009872F7" w:rsidRDefault="002E2842" w:rsidP="00CD18FD">
            <w:pPr>
              <w:jc w:val="both"/>
            </w:pPr>
            <w:r w:rsidRPr="00DE7CE4">
              <w:t xml:space="preserve">National Treatment (Article 7.3 and Article </w:t>
            </w:r>
            <w:r w:rsidR="001544C0">
              <w:t>12</w:t>
            </w:r>
            <w:r w:rsidRPr="00DE7CE4">
              <w:t>.4)</w:t>
            </w:r>
          </w:p>
          <w:p w:rsidR="002E2842" w:rsidRPr="009872F7" w:rsidRDefault="002E2842" w:rsidP="00CD18FD">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2E2842" w:rsidRPr="009872F7" w:rsidRDefault="002E2842" w:rsidP="00CD18FD">
            <w:pPr>
              <w:jc w:val="both"/>
            </w:pPr>
            <w:r w:rsidRPr="009872F7">
              <w:t xml:space="preserve">Market Access </w:t>
            </w:r>
            <w:r>
              <w:t>(Article 7.4)</w:t>
            </w:r>
          </w:p>
          <w:p w:rsidR="002E2842" w:rsidRPr="009872F7" w:rsidRDefault="002E2842" w:rsidP="00CD18FD">
            <w:pPr>
              <w:jc w:val="both"/>
            </w:pPr>
            <w:r w:rsidRPr="009872F7">
              <w:t xml:space="preserve">Local Presence </w:t>
            </w:r>
            <w:r>
              <w:t>(Article 7.5)</w:t>
            </w:r>
          </w:p>
          <w:p w:rsidR="002E2842" w:rsidRPr="009872F7" w:rsidRDefault="002E2842" w:rsidP="00CD18FD">
            <w:pPr>
              <w:jc w:val="both"/>
            </w:pPr>
            <w:r w:rsidRPr="009872F7">
              <w:t>Performance Requirements</w:t>
            </w:r>
            <w:r>
              <w:t xml:space="preserve"> (Article </w:t>
            </w:r>
            <w:r w:rsidR="001544C0">
              <w:t>12</w:t>
            </w:r>
            <w:r>
              <w:t>.7)</w:t>
            </w:r>
          </w:p>
          <w:p w:rsidR="002E2842" w:rsidRPr="00C628B7" w:rsidRDefault="002E2842" w:rsidP="00CD18FD">
            <w:pPr>
              <w:jc w:val="both"/>
            </w:pPr>
            <w:r w:rsidRPr="009872F7">
              <w:t>Senior Management and Board of Directors</w:t>
            </w:r>
            <w:r>
              <w:t xml:space="preserve"> (Article </w:t>
            </w:r>
            <w:r w:rsidR="001544C0">
              <w:t>12</w:t>
            </w:r>
            <w:r>
              <w:t>.8)</w:t>
            </w:r>
          </w:p>
        </w:tc>
      </w:tr>
      <w:tr w:rsidR="002E2842" w:rsidRPr="0038068F" w:rsidTr="00CD18FD">
        <w:trPr>
          <w:trHeight w:val="283"/>
        </w:trPr>
        <w:tc>
          <w:tcPr>
            <w:tcW w:w="3014" w:type="dxa"/>
          </w:tcPr>
          <w:p w:rsidR="002E2842" w:rsidRPr="004A40F7" w:rsidRDefault="002E2842" w:rsidP="00CD18FD">
            <w:pPr>
              <w:ind w:left="37"/>
              <w:rPr>
                <w:rFonts w:eastAsia="Times New Roman"/>
                <w:b/>
                <w:lang w:eastAsia="en-US"/>
              </w:rPr>
            </w:pPr>
            <w:r w:rsidRPr="008A2621">
              <w:rPr>
                <w:rFonts w:eastAsia="Times New Roman"/>
                <w:b/>
                <w:lang w:eastAsia="en-US"/>
              </w:rPr>
              <w:t>Description of Reservation</w:t>
            </w:r>
          </w:p>
        </w:tc>
        <w:tc>
          <w:tcPr>
            <w:tcW w:w="6095" w:type="dxa"/>
          </w:tcPr>
          <w:p w:rsidR="002E2842" w:rsidRPr="007E2F94" w:rsidRDefault="002E2842" w:rsidP="00CD18FD">
            <w:pPr>
              <w:jc w:val="both"/>
              <w:rPr>
                <w:rFonts w:eastAsia="Times New Roman"/>
                <w:bCs/>
                <w:lang w:eastAsia="en-US"/>
              </w:rPr>
            </w:pPr>
            <w:r w:rsidRPr="007E2F94">
              <w:rPr>
                <w:rFonts w:eastAsia="Times New Roman"/>
                <w:bCs/>
                <w:u w:val="single"/>
                <w:lang w:eastAsia="en-US"/>
              </w:rPr>
              <w:t>Cross-Border Service Supply and Investment</w:t>
            </w:r>
            <w:r w:rsidRPr="007E2F94">
              <w:rPr>
                <w:rFonts w:eastAsia="Times New Roman"/>
                <w:bCs/>
                <w:lang w:eastAsia="en-US"/>
              </w:rPr>
              <w:t>:</w:t>
            </w:r>
          </w:p>
          <w:p w:rsidR="002E2842" w:rsidRPr="007E2F94" w:rsidRDefault="002E2842" w:rsidP="00CD18FD">
            <w:pPr>
              <w:jc w:val="both"/>
              <w:rPr>
                <w:rFonts w:eastAsia="Times New Roman"/>
                <w:bCs/>
                <w:lang w:eastAsia="en-US"/>
              </w:rPr>
            </w:pPr>
          </w:p>
          <w:p w:rsidR="002E2842" w:rsidRPr="007E2F94" w:rsidRDefault="002E2842" w:rsidP="00CD18FD">
            <w:pPr>
              <w:jc w:val="both"/>
              <w:rPr>
                <w:rFonts w:eastAsia="Times New Roman"/>
                <w:bCs/>
                <w:lang w:eastAsia="en-US"/>
              </w:rPr>
            </w:pPr>
            <w:r w:rsidRPr="007E2F94">
              <w:rPr>
                <w:rFonts w:eastAsia="Times New Roman"/>
                <w:bCs/>
                <w:lang w:eastAsia="en-US"/>
              </w:rPr>
              <w:t>Turkey reserves the right to maintain public monopolies in postal services; railway transportation and infrastructure; lotteries in cash, and football pools.</w:t>
            </w:r>
          </w:p>
          <w:p w:rsidR="002E2842" w:rsidRPr="007E2F94" w:rsidRDefault="002E2842" w:rsidP="00CD18FD">
            <w:pPr>
              <w:jc w:val="both"/>
              <w:rPr>
                <w:rFonts w:eastAsia="Times New Roman"/>
                <w:bCs/>
                <w:lang w:eastAsia="en-US"/>
              </w:rPr>
            </w:pPr>
          </w:p>
          <w:p w:rsidR="002E2842" w:rsidRDefault="002E2842" w:rsidP="00CD18FD">
            <w:pPr>
              <w:jc w:val="both"/>
              <w:rPr>
                <w:rFonts w:eastAsia="Times New Roman"/>
                <w:bCs/>
                <w:lang w:eastAsia="en-US"/>
              </w:rPr>
            </w:pPr>
            <w:r w:rsidRPr="007E2F94">
              <w:rPr>
                <w:rFonts w:eastAsia="Times New Roman"/>
                <w:bCs/>
                <w:lang w:eastAsia="en-US"/>
              </w:rPr>
              <w:t xml:space="preserve">Turkey also reserves the right to subject economic activities considered as public utilities at the national or local level to public </w:t>
            </w:r>
            <w:r w:rsidRPr="00017A56">
              <w:rPr>
                <w:rFonts w:eastAsia="Times New Roman"/>
                <w:bCs/>
                <w:lang w:eastAsia="en-US"/>
              </w:rPr>
              <w:t>monopolies or to exclusive rights granted</w:t>
            </w:r>
            <w:r w:rsidRPr="007E2F94">
              <w:rPr>
                <w:rFonts w:eastAsia="Times New Roman"/>
                <w:bCs/>
                <w:lang w:eastAsia="en-US"/>
              </w:rPr>
              <w:t xml:space="preserve"> to private </w:t>
            </w:r>
            <w:r w:rsidR="00AA65E1">
              <w:rPr>
                <w:rFonts w:eastAsia="Times New Roman"/>
                <w:bCs/>
                <w:lang w:eastAsia="en-US"/>
              </w:rPr>
              <w:t>enterprises</w:t>
            </w:r>
            <w:r w:rsidRPr="007E2F94">
              <w:rPr>
                <w:rFonts w:eastAsia="Times New Roman"/>
                <w:bCs/>
                <w:lang w:eastAsia="en-US"/>
              </w:rPr>
              <w:t xml:space="preserve">. Public utilities include such service activities as the distribution of energy and water, </w:t>
            </w:r>
            <w:r>
              <w:rPr>
                <w:rFonts w:eastAsia="Times New Roman"/>
                <w:bCs/>
                <w:lang w:eastAsia="en-US"/>
              </w:rPr>
              <w:t xml:space="preserve">public transportation, </w:t>
            </w:r>
            <w:r w:rsidRPr="007E2F94">
              <w:rPr>
                <w:rFonts w:eastAsia="Times New Roman"/>
                <w:bCs/>
                <w:lang w:eastAsia="en-US"/>
              </w:rPr>
              <w:t xml:space="preserve">and other activities considered as public services. </w:t>
            </w:r>
          </w:p>
          <w:p w:rsidR="007C69D3" w:rsidRDefault="007C69D3" w:rsidP="00CD18FD">
            <w:pPr>
              <w:jc w:val="both"/>
              <w:rPr>
                <w:rFonts w:eastAsia="Times New Roman"/>
                <w:bCs/>
                <w:lang w:eastAsia="en-US"/>
              </w:rPr>
            </w:pPr>
          </w:p>
          <w:p w:rsidR="007C69D3" w:rsidRPr="00C628B7" w:rsidRDefault="007C69D3" w:rsidP="00163D2A">
            <w:pPr>
              <w:jc w:val="both"/>
              <w:rPr>
                <w:u w:val="single"/>
              </w:rPr>
            </w:pPr>
            <w:r>
              <w:rPr>
                <w:rFonts w:ascii="Tms Rmn" w:hAnsi="Tms Rmn"/>
                <w:lang w:eastAsia="en-US"/>
              </w:rPr>
              <w:t xml:space="preserve">In </w:t>
            </w:r>
            <w:r w:rsidRPr="00FF72A3">
              <w:rPr>
                <w:rFonts w:eastAsia="Times New Roman"/>
                <w:color w:val="000000"/>
                <w:lang w:eastAsia="en-US"/>
              </w:rPr>
              <w:t xml:space="preserve">the event </w:t>
            </w:r>
            <w:r>
              <w:rPr>
                <w:rFonts w:eastAsia="Times New Roman"/>
                <w:color w:val="000000"/>
                <w:lang w:eastAsia="en-US"/>
              </w:rPr>
              <w:t>that</w:t>
            </w:r>
            <w:r w:rsidRPr="00FF72A3">
              <w:rPr>
                <w:rFonts w:eastAsia="Times New Roman"/>
                <w:color w:val="000000"/>
                <w:lang w:eastAsia="en-US"/>
              </w:rPr>
              <w:t xml:space="preserve"> the supply of</w:t>
            </w:r>
            <w:r>
              <w:rPr>
                <w:rFonts w:eastAsia="Times New Roman"/>
                <w:color w:val="000000"/>
                <w:lang w:eastAsia="en-US"/>
              </w:rPr>
              <w:t xml:space="preserve"> services</w:t>
            </w:r>
            <w:r w:rsidR="00AA65E1">
              <w:rPr>
                <w:rFonts w:eastAsia="Times New Roman"/>
                <w:color w:val="000000"/>
                <w:lang w:eastAsia="en-US"/>
              </w:rPr>
              <w:t xml:space="preserve"> </w:t>
            </w:r>
            <w:r w:rsidR="00AA65E1" w:rsidRPr="00BD4639">
              <w:t xml:space="preserve">by the public monopolies listed in paragraph 1, or economic activities considered as public utilities as listed in paragraph 2, are liberalized, or in the event where </w:t>
            </w:r>
            <w:r w:rsidR="00BD4639" w:rsidRPr="00BD4639">
              <w:t>the</w:t>
            </w:r>
            <w:r w:rsidR="00AA65E1" w:rsidRPr="00BD4639">
              <w:t xml:space="preserve"> designated enterprises or governmental entities no longer operate on a non-commercial basis, Turkey may adopt</w:t>
            </w:r>
            <w:r w:rsidR="004C6E48">
              <w:t xml:space="preserve"> or</w:t>
            </w:r>
            <w:r w:rsidR="00AA65E1" w:rsidRPr="00BD4639">
              <w:t xml:space="preserve"> maintain any measure relating to those activities</w:t>
            </w:r>
            <w:r w:rsidRPr="00FF72A3">
              <w:rPr>
                <w:rFonts w:eastAsia="Times New Roman"/>
                <w:color w:val="000000"/>
                <w:lang w:eastAsia="en-US"/>
              </w:rPr>
              <w:t>.</w:t>
            </w:r>
          </w:p>
        </w:tc>
      </w:tr>
      <w:tr w:rsidR="002E2842" w:rsidRPr="0038068F" w:rsidTr="00CD18FD">
        <w:trPr>
          <w:trHeight w:val="283"/>
        </w:trPr>
        <w:tc>
          <w:tcPr>
            <w:tcW w:w="3014" w:type="dxa"/>
            <w:tcBorders>
              <w:top w:val="single" w:sz="4" w:space="0" w:color="auto"/>
              <w:left w:val="single" w:sz="4" w:space="0" w:color="auto"/>
              <w:bottom w:val="single" w:sz="4" w:space="0" w:color="auto"/>
              <w:right w:val="single" w:sz="4" w:space="0" w:color="auto"/>
            </w:tcBorders>
          </w:tcPr>
          <w:p w:rsidR="002E2842" w:rsidRPr="004A40F7" w:rsidRDefault="002E2842" w:rsidP="00CD18FD">
            <w:pPr>
              <w:ind w:left="37"/>
              <w:rPr>
                <w:rFonts w:eastAsia="Times New Roman"/>
                <w:b/>
                <w:lang w:eastAsia="en-US"/>
              </w:rPr>
            </w:pPr>
            <w:r w:rsidRPr="008A2621">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2E2842" w:rsidRPr="00181AE3" w:rsidRDefault="002E2842" w:rsidP="00CD18FD">
            <w:pPr>
              <w:jc w:val="both"/>
              <w:rPr>
                <w:rFonts w:eastAsia="Times New Roman"/>
                <w:bCs/>
                <w:lang w:eastAsia="en-US"/>
              </w:rPr>
            </w:pPr>
            <w:r w:rsidRPr="00181AE3">
              <w:rPr>
                <w:rFonts w:eastAsia="Times New Roman"/>
                <w:bCs/>
                <w:lang w:eastAsia="en-US"/>
              </w:rPr>
              <w:t>-</w:t>
            </w:r>
          </w:p>
        </w:tc>
      </w:tr>
    </w:tbl>
    <w:p w:rsidR="001A03BF" w:rsidRPr="002339D0" w:rsidRDefault="001A03BF" w:rsidP="00081D4A">
      <w:pPr>
        <w:jc w:val="both"/>
        <w:rPr>
          <w:rFonts w:ascii="Tms Rmn" w:hAnsi="Tms Rmn"/>
          <w:sz w:val="20"/>
          <w:szCs w:val="20"/>
          <w:lang w:eastAsia="en-US"/>
        </w:rPr>
      </w:pPr>
    </w:p>
    <w:p w:rsidR="001A03BF" w:rsidRDefault="001A03BF" w:rsidP="00081D4A">
      <w:pPr>
        <w:rPr>
          <w:rFonts w:ascii="Tms Rmn" w:hAnsi="Tms Rmn"/>
          <w:sz w:val="20"/>
          <w:szCs w:val="20"/>
          <w:lang w:eastAsia="en-US"/>
        </w:rPr>
      </w:pPr>
      <w:r>
        <w:rPr>
          <w:rFonts w:ascii="Tms Rmn" w:hAnsi="Tms Rmn"/>
          <w:sz w:val="20"/>
          <w:szCs w:val="20"/>
          <w:lang w:eastAsia="en-US"/>
        </w:rPr>
        <w:br w:type="page"/>
      </w:r>
    </w:p>
    <w:p w:rsidR="001A03BF" w:rsidRDefault="00C645E5" w:rsidP="00081D4A">
      <w:pPr>
        <w:jc w:val="both"/>
        <w:rPr>
          <w:rFonts w:ascii="Tms Rmn" w:hAnsi="Tms Rmn"/>
          <w:sz w:val="20"/>
          <w:szCs w:val="20"/>
          <w:lang w:eastAsia="en-US"/>
        </w:rPr>
      </w:pPr>
      <w:r>
        <w:rPr>
          <w:rFonts w:ascii="Tms Rmn" w:hAnsi="Tms Rmn"/>
          <w:b/>
          <w:szCs w:val="20"/>
          <w:lang w:eastAsia="en-US"/>
        </w:rPr>
        <w:lastRenderedPageBreak/>
        <w:t>5</w:t>
      </w:r>
      <w:r w:rsidR="001A03BF" w:rsidRPr="00AF2039">
        <w:rPr>
          <w:rFonts w:ascii="Tms Rmn" w:hAnsi="Tms Rmn"/>
          <w:b/>
          <w:szCs w:val="20"/>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All Sectors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AD7503" w:rsidP="00C5006D">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Default="001A03BF" w:rsidP="00A960D9">
            <w:pPr>
              <w:jc w:val="both"/>
            </w:pPr>
            <w:r w:rsidRPr="00AF2039">
              <w:t>National Treatment (Article 7.3)</w:t>
            </w:r>
          </w:p>
          <w:p w:rsidR="001A03BF" w:rsidRPr="009872F7" w:rsidRDefault="001A03BF" w:rsidP="00A960D9">
            <w:pPr>
              <w:jc w:val="both"/>
            </w:pPr>
            <w:r w:rsidRPr="009872F7">
              <w:t xml:space="preserve">Market Access </w:t>
            </w:r>
            <w:r>
              <w:t>(Article 7.</w:t>
            </w:r>
            <w:r w:rsidR="007A6E2E">
              <w:t>4</w:t>
            </w:r>
            <w:r>
              <w:t>)</w:t>
            </w:r>
          </w:p>
          <w:p w:rsidR="001A03BF" w:rsidRPr="009872F7" w:rsidRDefault="001A03BF" w:rsidP="00A960D9">
            <w:pPr>
              <w:jc w:val="both"/>
            </w:pPr>
            <w:r w:rsidRPr="009872F7">
              <w:t xml:space="preserve">Local Presence </w:t>
            </w:r>
            <w:r>
              <w:t>(Article 7.</w:t>
            </w:r>
            <w:r w:rsidR="007A6E2E">
              <w:t>5</w:t>
            </w:r>
            <w:r>
              <w:t>)</w:t>
            </w:r>
          </w:p>
          <w:p w:rsidR="001A03BF" w:rsidRPr="0038068F" w:rsidRDefault="001A03BF" w:rsidP="00A960D9">
            <w:pPr>
              <w:jc w:val="both"/>
            </w:pP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w:t>
            </w:r>
          </w:p>
          <w:p w:rsidR="001A03BF" w:rsidRPr="009872F7" w:rsidRDefault="001A03BF" w:rsidP="00A960D9">
            <w:pPr>
              <w:jc w:val="both"/>
            </w:pPr>
          </w:p>
          <w:p w:rsidR="001A03BF" w:rsidRDefault="001A03BF" w:rsidP="00A960D9">
            <w:pPr>
              <w:tabs>
                <w:tab w:val="left" w:pos="4208"/>
              </w:tabs>
              <w:jc w:val="both"/>
            </w:pPr>
            <w:r w:rsidRPr="009872F7">
              <w:t xml:space="preserve">Turkey reserves the right to </w:t>
            </w:r>
            <w:r w:rsidR="00E27D88">
              <w:t>adopt</w:t>
            </w:r>
            <w:r w:rsidR="004C6E48">
              <w:t xml:space="preserve"> or</w:t>
            </w:r>
            <w:r w:rsidR="00E27D88">
              <w:t xml:space="preserve"> </w:t>
            </w:r>
            <w:r w:rsidRPr="009872F7">
              <w:t>maintain any measure affecting the</w:t>
            </w:r>
            <w:r w:rsidR="0086665B">
              <w:t xml:space="preserve"> supply of services in its territory by a </w:t>
            </w:r>
            <w:r w:rsidR="00B85296">
              <w:t>national</w:t>
            </w:r>
            <w:r w:rsidR="0086665B">
              <w:t xml:space="preserve"> of Singapore, </w:t>
            </w:r>
            <w:r w:rsidR="00E86821" w:rsidRPr="00802366">
              <w:t>subject to</w:t>
            </w:r>
            <w:r w:rsidR="00E86821">
              <w:t xml:space="preserve"> the provisions of </w:t>
            </w:r>
            <w:r w:rsidRPr="009872F7">
              <w:t xml:space="preserve">Chapter </w:t>
            </w:r>
            <w:r w:rsidR="00A4655C">
              <w:t>11</w:t>
            </w:r>
            <w:r w:rsidR="00ED0384">
              <w:t xml:space="preserve"> </w:t>
            </w:r>
            <w:r w:rsidR="00E86821">
              <w:t>(</w:t>
            </w:r>
            <w:r w:rsidR="00E86821" w:rsidRPr="009872F7">
              <w:t xml:space="preserve">Temporary Movement of </w:t>
            </w:r>
            <w:r w:rsidR="00E86821">
              <w:t>Natural</w:t>
            </w:r>
            <w:r w:rsidR="00E86821" w:rsidRPr="009872F7">
              <w:t xml:space="preserve"> Persons</w:t>
            </w:r>
            <w:r w:rsidR="00E86821">
              <w:t>)</w:t>
            </w:r>
            <w:r w:rsidRPr="009872F7">
              <w:t xml:space="preserve">. </w:t>
            </w:r>
          </w:p>
          <w:p w:rsidR="001A03BF" w:rsidRPr="009872F7" w:rsidRDefault="001A03BF" w:rsidP="00A960D9">
            <w:pPr>
              <w:tabs>
                <w:tab w:val="left" w:pos="4208"/>
                <w:tab w:val="right" w:pos="15309"/>
              </w:tabs>
              <w:ind w:right="1020"/>
              <w:jc w:val="both"/>
            </w:pPr>
          </w:p>
          <w:p w:rsidR="001A03BF" w:rsidRPr="009872F7" w:rsidRDefault="001A03BF" w:rsidP="00A960D9">
            <w:pPr>
              <w:tabs>
                <w:tab w:val="left" w:pos="4201"/>
                <w:tab w:val="left" w:pos="4235"/>
                <w:tab w:val="right" w:pos="15309"/>
              </w:tabs>
              <w:jc w:val="both"/>
            </w:pPr>
            <w:r w:rsidRPr="009872F7">
              <w:t xml:space="preserve">Turkey’s commitments on business visitors and intra-corporate transferees do not apply in cases where the intent or effect of their temporary stay is to interfere with, or otherwise affect the outcome of, any </w:t>
            </w:r>
            <w:proofErr w:type="spellStart"/>
            <w:r w:rsidRPr="009872F7">
              <w:t>labour</w:t>
            </w:r>
            <w:proofErr w:type="spellEnd"/>
            <w:r w:rsidRPr="009872F7">
              <w:t>/management dispute or negotiation.</w:t>
            </w:r>
          </w:p>
          <w:p w:rsidR="001A03BF" w:rsidRPr="0038068F" w:rsidRDefault="001A03BF" w:rsidP="00A960D9">
            <w:pPr>
              <w:jc w:val="both"/>
            </w:pPr>
            <w:r w:rsidRPr="009872F7">
              <w:t xml:space="preserve"> </w:t>
            </w:r>
          </w:p>
        </w:tc>
      </w:tr>
      <w:tr w:rsidR="00DF262D" w:rsidRPr="0038068F" w:rsidTr="00DF262D">
        <w:trPr>
          <w:trHeight w:val="283"/>
        </w:trPr>
        <w:tc>
          <w:tcPr>
            <w:tcW w:w="3014" w:type="dxa"/>
            <w:tcBorders>
              <w:top w:val="single" w:sz="4" w:space="0" w:color="auto"/>
              <w:left w:val="single" w:sz="4" w:space="0" w:color="auto"/>
              <w:bottom w:val="single" w:sz="4" w:space="0" w:color="auto"/>
              <w:right w:val="single" w:sz="4" w:space="0" w:color="auto"/>
            </w:tcBorders>
          </w:tcPr>
          <w:p w:rsidR="00DF262D" w:rsidRPr="00DF262D" w:rsidRDefault="00DF262D" w:rsidP="00DF262D">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DF262D" w:rsidRPr="00CD45E5" w:rsidRDefault="00DF262D" w:rsidP="00DF262D">
            <w:r w:rsidRPr="00CD45E5">
              <w:t>-</w:t>
            </w:r>
          </w:p>
        </w:tc>
      </w:tr>
    </w:tbl>
    <w:p w:rsidR="001A03BF" w:rsidRDefault="001A03BF" w:rsidP="00081D4A">
      <w:pPr>
        <w:jc w:val="both"/>
        <w:rPr>
          <w:rFonts w:ascii="Tms Rmn" w:hAnsi="Tms Rmn"/>
          <w:sz w:val="20"/>
          <w:szCs w:val="20"/>
          <w:lang w:eastAsia="en-US"/>
        </w:rPr>
      </w:pPr>
    </w:p>
    <w:p w:rsidR="001A03BF" w:rsidRPr="002339D0" w:rsidRDefault="001A03BF" w:rsidP="00081D4A">
      <w:pPr>
        <w:jc w:val="both"/>
        <w:rPr>
          <w:rFonts w:ascii="Tms Rmn" w:hAnsi="Tms Rmn"/>
          <w:sz w:val="20"/>
          <w:szCs w:val="20"/>
          <w:lang w:eastAsia="en-US"/>
        </w:rPr>
      </w:pPr>
    </w:p>
    <w:p w:rsidR="00345D0F" w:rsidRDefault="00345D0F">
      <w:pPr>
        <w:rPr>
          <w:rFonts w:eastAsia="Times New Roman"/>
          <w:lang w:eastAsia="en-US"/>
        </w:rPr>
      </w:pPr>
      <w:r>
        <w:rPr>
          <w:rFonts w:eastAsia="Times New Roman"/>
          <w:lang w:eastAsia="en-US"/>
        </w:rPr>
        <w:br w:type="page"/>
      </w:r>
    </w:p>
    <w:p w:rsidR="001A03BF" w:rsidRPr="002339D0" w:rsidRDefault="00600E2A" w:rsidP="00081D4A">
      <w:pPr>
        <w:jc w:val="both"/>
        <w:rPr>
          <w:rFonts w:ascii="Tms Rmn" w:hAnsi="Tms Rmn"/>
          <w:b/>
          <w:lang w:eastAsia="en-US"/>
        </w:rPr>
      </w:pPr>
      <w:r>
        <w:rPr>
          <w:rFonts w:ascii="Tms Rmn" w:hAnsi="Tms Rmn"/>
          <w:b/>
          <w:lang w:eastAsia="en-US"/>
        </w:rPr>
        <w:lastRenderedPageBreak/>
        <w:t>6</w:t>
      </w:r>
      <w:r w:rsidR="001A03BF" w:rsidRPr="00732EA2">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C67667">
              <w:t>All Sectors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6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04301C" w:rsidRDefault="001A03BF" w:rsidP="000E71F6">
            <w:pPr>
              <w:jc w:val="both"/>
              <w:rPr>
                <w:highlight w:val="yellow"/>
              </w:rPr>
            </w:pPr>
            <w:r w:rsidRPr="00A26C06">
              <w:t xml:space="preserve">Most-Favored-Nation Treatment (Article </w:t>
            </w:r>
            <w:r w:rsidR="001544C0">
              <w:t>12</w:t>
            </w:r>
            <w:r w:rsidRPr="00A26C06">
              <w:t>.5)</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5F3A7C" w:rsidRDefault="001A03BF" w:rsidP="00A960D9">
            <w:pPr>
              <w:jc w:val="both"/>
              <w:rPr>
                <w:u w:val="single"/>
              </w:rPr>
            </w:pPr>
            <w:r w:rsidRPr="005F3A7C">
              <w:rPr>
                <w:u w:val="single"/>
              </w:rPr>
              <w:t>Investment:</w:t>
            </w:r>
          </w:p>
          <w:p w:rsidR="001A03BF" w:rsidRDefault="001A03BF" w:rsidP="00A960D9">
            <w:pPr>
              <w:jc w:val="both"/>
            </w:pPr>
          </w:p>
          <w:p w:rsidR="001A03BF" w:rsidRDefault="001A03BF" w:rsidP="00A960D9">
            <w:pPr>
              <w:jc w:val="both"/>
            </w:pPr>
            <w:r>
              <w:t>Turkey reserves the right to adopt</w:t>
            </w:r>
            <w:r w:rsidR="004C6E48">
              <w:t xml:space="preserve"> or</w:t>
            </w:r>
            <w:r>
              <w:t xml:space="preserve"> maintain</w:t>
            </w:r>
            <w:r w:rsidR="00316F0B">
              <w:t xml:space="preserve"> </w:t>
            </w:r>
            <w:r>
              <w:t xml:space="preserve">any measure that accords differential treatment to </w:t>
            </w:r>
            <w:r w:rsidR="00BF0BB7">
              <w:t>any non-Party</w:t>
            </w:r>
            <w:r>
              <w:t xml:space="preserve"> under any bilateral or multilateral international agreement in force or signed prior to the date of entry into force of this Agreement.</w:t>
            </w:r>
          </w:p>
          <w:p w:rsidR="001A03BF" w:rsidRDefault="001A03BF" w:rsidP="00A960D9">
            <w:pPr>
              <w:jc w:val="both"/>
            </w:pPr>
          </w:p>
          <w:p w:rsidR="001A03BF" w:rsidRPr="0073473B" w:rsidRDefault="001A03BF" w:rsidP="00A960D9">
            <w:pPr>
              <w:jc w:val="both"/>
            </w:pPr>
            <w:r w:rsidRPr="0073473B">
              <w:t xml:space="preserve">With regard to </w:t>
            </w:r>
            <w:r w:rsidR="00BF0BB7">
              <w:t>supply of a service in the territory of Turkey by an investor of Singapore or a covered investment as defined in Article 12.1 (Definitions) of Chapter 12 (Investment)</w:t>
            </w:r>
            <w:r w:rsidRPr="0073473B">
              <w:t>, Turkey reserves</w:t>
            </w:r>
            <w:r w:rsidR="00BF0BB7">
              <w:t>, in addition to the above,</w:t>
            </w:r>
            <w:r w:rsidRPr="0073473B">
              <w:t xml:space="preserve"> the right to accord differential treatment to </w:t>
            </w:r>
            <w:r w:rsidR="00BF0BB7">
              <w:t>any non-Party</w:t>
            </w:r>
            <w:r w:rsidRPr="0073473B">
              <w:t xml:space="preserve"> under any international agreement </w:t>
            </w:r>
            <w:r w:rsidRPr="002F3FF3">
              <w:t xml:space="preserve">signed after the date of entry into force of this Agreement and </w:t>
            </w:r>
            <w:r w:rsidRPr="0073473B">
              <w:t xml:space="preserve">notified to the World Trade Organization (WTO) under Article V or Article V </w:t>
            </w:r>
            <w:proofErr w:type="spellStart"/>
            <w:r w:rsidRPr="002F3FF3">
              <w:rPr>
                <w:i/>
              </w:rPr>
              <w:t>bis</w:t>
            </w:r>
            <w:proofErr w:type="spellEnd"/>
            <w:r w:rsidRPr="0073473B">
              <w:t xml:space="preserve"> of the GATS. </w:t>
            </w:r>
          </w:p>
          <w:p w:rsidR="002F3FF3" w:rsidRDefault="002F3FF3" w:rsidP="005B27E4">
            <w:pPr>
              <w:jc w:val="both"/>
            </w:pPr>
          </w:p>
          <w:p w:rsidR="005B27E4" w:rsidRPr="005B27E4" w:rsidRDefault="005B27E4" w:rsidP="005B27E4">
            <w:pPr>
              <w:jc w:val="both"/>
            </w:pPr>
            <w:r>
              <w:t>Turkey</w:t>
            </w:r>
            <w:r w:rsidRPr="005B27E4">
              <w:t xml:space="preserve"> reserves the right to adopt</w:t>
            </w:r>
            <w:r w:rsidR="004C6E48">
              <w:t xml:space="preserve"> or</w:t>
            </w:r>
            <w:r w:rsidRPr="005B27E4">
              <w:t xml:space="preserve"> maintain</w:t>
            </w:r>
            <w:r w:rsidR="00316F0B">
              <w:t xml:space="preserve"> </w:t>
            </w:r>
            <w:r w:rsidRPr="005B27E4">
              <w:t xml:space="preserve">any measure that accords differential treatment to </w:t>
            </w:r>
            <w:r>
              <w:t xml:space="preserve">European </w:t>
            </w:r>
            <w:r w:rsidR="000C0A11">
              <w:t xml:space="preserve">Union </w:t>
            </w:r>
            <w:r w:rsidR="000C0A11" w:rsidRPr="005B27E4">
              <w:t>member</w:t>
            </w:r>
            <w:r w:rsidRPr="005B27E4">
              <w:t xml:space="preserve"> states under any international agreement in force or signed after the date of entry into force of this Agreement. </w:t>
            </w:r>
          </w:p>
          <w:p w:rsidR="001A03BF" w:rsidRPr="0038068F" w:rsidRDefault="001A03BF" w:rsidP="00A960D9">
            <w:pPr>
              <w:jc w:val="both"/>
            </w:pPr>
          </w:p>
        </w:tc>
      </w:tr>
      <w:tr w:rsidR="00DF262D" w:rsidRPr="0038068F" w:rsidTr="00DF262D">
        <w:trPr>
          <w:trHeight w:val="283"/>
        </w:trPr>
        <w:tc>
          <w:tcPr>
            <w:tcW w:w="3014" w:type="dxa"/>
            <w:tcBorders>
              <w:top w:val="single" w:sz="4" w:space="0" w:color="auto"/>
              <w:left w:val="single" w:sz="4" w:space="0" w:color="auto"/>
              <w:bottom w:val="single" w:sz="4" w:space="0" w:color="auto"/>
              <w:right w:val="single" w:sz="4" w:space="0" w:color="auto"/>
            </w:tcBorders>
          </w:tcPr>
          <w:p w:rsidR="00DF262D" w:rsidRPr="00DF262D" w:rsidRDefault="00DF262D" w:rsidP="00DF262D">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DF262D" w:rsidRPr="00DF262D" w:rsidRDefault="00DF262D" w:rsidP="00DF262D">
            <w:pPr>
              <w:rPr>
                <w:u w:val="single"/>
              </w:rPr>
            </w:pPr>
            <w:r w:rsidRPr="00DF262D">
              <w:rPr>
                <w:u w:val="single"/>
              </w:rPr>
              <w:t>-</w:t>
            </w:r>
          </w:p>
        </w:tc>
      </w:tr>
    </w:tbl>
    <w:p w:rsidR="001A03BF" w:rsidRPr="002339D0" w:rsidRDefault="001A03BF" w:rsidP="00081D4A">
      <w:pPr>
        <w:jc w:val="both"/>
        <w:rPr>
          <w:rFonts w:ascii="Tms Rmn" w:hAnsi="Tms Rmn"/>
          <w:b/>
          <w:lang w:eastAsia="en-US"/>
        </w:rPr>
      </w:pPr>
    </w:p>
    <w:p w:rsidR="001A03BF" w:rsidRDefault="001A03BF" w:rsidP="00081D4A">
      <w:pPr>
        <w:rPr>
          <w:rFonts w:ascii="Tms Rmn" w:hAnsi="Tms Rmn"/>
          <w:lang w:eastAsia="en-US"/>
        </w:rPr>
      </w:pPr>
      <w:r>
        <w:rPr>
          <w:rFonts w:ascii="Tms Rmn" w:hAnsi="Tms Rmn"/>
          <w:lang w:eastAsia="en-US"/>
        </w:rPr>
        <w:br w:type="page"/>
      </w:r>
    </w:p>
    <w:p w:rsidR="001A03BF" w:rsidRPr="00DE1428" w:rsidRDefault="00600E2A" w:rsidP="00081D4A">
      <w:pPr>
        <w:ind w:left="2832" w:hanging="2832"/>
        <w:jc w:val="both"/>
        <w:rPr>
          <w:rFonts w:ascii="Tms Rmn" w:hAnsi="Tms Rmn"/>
          <w:b/>
          <w:lang w:eastAsia="en-US"/>
        </w:rPr>
      </w:pPr>
      <w:r>
        <w:rPr>
          <w:rFonts w:ascii="Tms Rmn" w:hAnsi="Tms Rmn"/>
          <w:b/>
          <w:lang w:eastAsia="en-US"/>
        </w:rPr>
        <w:lastRenderedPageBreak/>
        <w:t>7</w:t>
      </w:r>
      <w:r w:rsidR="001A03BF" w:rsidRPr="00DE1428">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4B32E3">
              <w:t>All Sectors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38068F" w:rsidRDefault="001A03BF" w:rsidP="00A960D9">
            <w:pPr>
              <w:jc w:val="both"/>
            </w:pPr>
            <w:r w:rsidRPr="004B32E3">
              <w:t xml:space="preserve">Performance </w:t>
            </w:r>
            <w:r w:rsidRPr="00DE1428">
              <w:t xml:space="preserve">Requirements (Article </w:t>
            </w:r>
            <w:r w:rsidR="001544C0">
              <w:t>12</w:t>
            </w:r>
            <w:r w:rsidRPr="00DE1428">
              <w:t>.</w:t>
            </w:r>
            <w:r>
              <w:t>7</w:t>
            </w:r>
            <w:r w:rsidRPr="00DE1428">
              <w:t>)</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38068F" w:rsidRDefault="001A03BF" w:rsidP="004C6E48">
            <w:pPr>
              <w:jc w:val="both"/>
            </w:pPr>
            <w:r w:rsidRPr="002339D0">
              <w:rPr>
                <w:rFonts w:ascii="Tms Rmn" w:hAnsi="Tms Rmn"/>
                <w:lang w:eastAsia="en-US"/>
              </w:rPr>
              <w:t>Turkey reserves the right to adopt</w:t>
            </w:r>
            <w:r w:rsidR="004C6E48">
              <w:rPr>
                <w:rFonts w:ascii="Tms Rmn" w:hAnsi="Tms Rmn"/>
                <w:lang w:eastAsia="en-US"/>
              </w:rPr>
              <w:t xml:space="preserve"> or</w:t>
            </w:r>
            <w:r w:rsidRPr="002339D0">
              <w:rPr>
                <w:rFonts w:ascii="Tms Rmn" w:hAnsi="Tms Rmn"/>
                <w:lang w:eastAsia="en-US"/>
              </w:rPr>
              <w:t xml:space="preserve"> maintain any measure with regard to hazardous chemicals and hazardous waste.</w:t>
            </w:r>
          </w:p>
        </w:tc>
      </w:tr>
      <w:tr w:rsidR="00DF262D" w:rsidRPr="0038068F" w:rsidTr="00DF262D">
        <w:trPr>
          <w:trHeight w:val="283"/>
        </w:trPr>
        <w:tc>
          <w:tcPr>
            <w:tcW w:w="3014" w:type="dxa"/>
            <w:tcBorders>
              <w:top w:val="single" w:sz="4" w:space="0" w:color="auto"/>
              <w:left w:val="single" w:sz="4" w:space="0" w:color="auto"/>
              <w:bottom w:val="single" w:sz="4" w:space="0" w:color="auto"/>
              <w:right w:val="single" w:sz="4" w:space="0" w:color="auto"/>
            </w:tcBorders>
          </w:tcPr>
          <w:p w:rsidR="00DF262D" w:rsidRPr="00DF262D" w:rsidRDefault="00DF262D" w:rsidP="00DF262D">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DF262D" w:rsidRPr="00DF262D" w:rsidRDefault="00DF262D" w:rsidP="00DF262D">
            <w:pPr>
              <w:rPr>
                <w:rFonts w:ascii="Tms Rmn" w:hAnsi="Tms Rmn"/>
                <w:lang w:eastAsia="en-US"/>
              </w:rPr>
            </w:pPr>
            <w:r w:rsidRPr="00DF262D">
              <w:rPr>
                <w:rFonts w:ascii="Tms Rmn" w:hAnsi="Tms Rmn"/>
                <w:lang w:eastAsia="en-US"/>
              </w:rPr>
              <w:t>Law on Environment</w:t>
            </w:r>
            <w:r w:rsidRPr="002339D0">
              <w:rPr>
                <w:rFonts w:ascii="Tms Rmn" w:hAnsi="Tms Rmn"/>
                <w:lang w:eastAsia="en-US"/>
              </w:rPr>
              <w:t xml:space="preserve"> (Law No. 2872, </w:t>
            </w:r>
            <w:r w:rsidRPr="00DF262D">
              <w:rPr>
                <w:rFonts w:ascii="Tms Rmn" w:hAnsi="Tms Rmn"/>
                <w:lang w:eastAsia="en-US"/>
              </w:rPr>
              <w:t>as amended by Law No. 5491, April 26, 2006</w:t>
            </w:r>
            <w:r w:rsidRPr="002339D0">
              <w:rPr>
                <w:rFonts w:ascii="Tms Rmn" w:hAnsi="Tms Rmn"/>
                <w:lang w:eastAsia="en-US"/>
              </w:rPr>
              <w:t>), Article 13</w:t>
            </w:r>
          </w:p>
        </w:tc>
      </w:tr>
    </w:tbl>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jc w:val="both"/>
        <w:rPr>
          <w:rFonts w:ascii="Tms Rmn" w:hAnsi="Tms Rmn"/>
          <w:b/>
          <w:lang w:eastAsia="en-US"/>
        </w:rPr>
      </w:pPr>
    </w:p>
    <w:p w:rsidR="001A03BF" w:rsidRPr="002339D0" w:rsidRDefault="001A03BF" w:rsidP="00081D4A">
      <w:pPr>
        <w:jc w:val="both"/>
        <w:rPr>
          <w:rFonts w:ascii="Tms Rmn" w:hAnsi="Tms Rmn"/>
          <w:b/>
          <w:lang w:eastAsia="en-US"/>
        </w:rPr>
      </w:pPr>
    </w:p>
    <w:p w:rsidR="001A03BF" w:rsidRPr="002339D0" w:rsidRDefault="001A03BF" w:rsidP="00081D4A">
      <w:pPr>
        <w:jc w:val="both"/>
        <w:rPr>
          <w:rFonts w:ascii="Tms Rmn" w:hAnsi="Tms Rmn"/>
          <w:b/>
          <w:lang w:eastAsia="en-US"/>
        </w:rPr>
      </w:pPr>
    </w:p>
    <w:p w:rsidR="001A03BF" w:rsidRPr="002339D0" w:rsidRDefault="001A03BF" w:rsidP="00081D4A">
      <w:pPr>
        <w:jc w:val="both"/>
        <w:rPr>
          <w:rFonts w:ascii="Tms Rmn" w:hAnsi="Tms Rmn"/>
          <w:b/>
          <w:lang w:eastAsia="en-US"/>
        </w:rPr>
      </w:pPr>
    </w:p>
    <w:p w:rsidR="001A03BF" w:rsidRPr="002339D0" w:rsidRDefault="001A03BF" w:rsidP="00081D4A">
      <w:pPr>
        <w:jc w:val="both"/>
        <w:rPr>
          <w:rFonts w:ascii="Tms Rmn" w:hAnsi="Tms Rmn"/>
          <w:b/>
          <w:lang w:eastAsia="en-US"/>
        </w:rPr>
      </w:pPr>
    </w:p>
    <w:p w:rsidR="001A03BF" w:rsidRPr="002339D0" w:rsidRDefault="001A03BF" w:rsidP="00081D4A">
      <w:pPr>
        <w:jc w:val="both"/>
        <w:rPr>
          <w:rFonts w:ascii="Tms Rmn" w:hAnsi="Tms Rmn"/>
          <w:b/>
          <w:lang w:eastAsia="en-US"/>
        </w:rPr>
      </w:pPr>
    </w:p>
    <w:p w:rsidR="001A03BF" w:rsidRPr="002339D0" w:rsidRDefault="001A03BF" w:rsidP="00081D4A">
      <w:pPr>
        <w:jc w:val="both"/>
        <w:rPr>
          <w:rFonts w:ascii="Tms Rmn" w:hAnsi="Tms Rmn"/>
          <w:b/>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Default="001A03BF" w:rsidP="00081D4A">
      <w:pPr>
        <w:jc w:val="both"/>
        <w:rPr>
          <w:rFonts w:ascii="Tms Rmn" w:hAnsi="Tms Rmn"/>
          <w:b/>
          <w:sz w:val="20"/>
          <w:szCs w:val="20"/>
        </w:rPr>
      </w:pPr>
    </w:p>
    <w:p w:rsidR="001532D6" w:rsidRPr="002339D0" w:rsidRDefault="001532D6" w:rsidP="00081D4A">
      <w:pPr>
        <w:jc w:val="both"/>
        <w:rPr>
          <w:rFonts w:ascii="Tms Rmn" w:hAnsi="Tms Rmn"/>
          <w:b/>
          <w:sz w:val="20"/>
          <w:szCs w:val="20"/>
        </w:rPr>
      </w:pPr>
    </w:p>
    <w:p w:rsidR="001A03BF" w:rsidRPr="00DE1428" w:rsidRDefault="00ED0384" w:rsidP="00081D4A">
      <w:pPr>
        <w:jc w:val="both"/>
        <w:rPr>
          <w:rFonts w:ascii="Tms Rmn" w:hAnsi="Tms Rmn"/>
          <w:b/>
          <w:lang w:eastAsia="en-US"/>
        </w:rPr>
      </w:pPr>
      <w:r>
        <w:rPr>
          <w:rFonts w:ascii="Tms Rmn" w:hAnsi="Tms Rmn"/>
          <w:b/>
          <w:lang w:eastAsia="en-US"/>
        </w:rPr>
        <w:lastRenderedPageBreak/>
        <w:t>8</w:t>
      </w:r>
      <w:r w:rsidR="001A03BF" w:rsidRPr="00DE1428">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DE1428" w:rsidRDefault="001A03BF" w:rsidP="00A960D9">
            <w:pPr>
              <w:ind w:left="37"/>
              <w:jc w:val="both"/>
              <w:rPr>
                <w:b/>
              </w:rPr>
            </w:pPr>
            <w:r w:rsidRPr="00DE1428">
              <w:rPr>
                <w:b/>
              </w:rPr>
              <w:br w:type="page"/>
            </w:r>
            <w:r w:rsidRPr="00DE1428">
              <w:rPr>
                <w:b/>
              </w:rPr>
              <w:br w:type="page"/>
              <w:t xml:space="preserve">Sector </w:t>
            </w:r>
          </w:p>
        </w:tc>
        <w:tc>
          <w:tcPr>
            <w:tcW w:w="6095" w:type="dxa"/>
          </w:tcPr>
          <w:p w:rsidR="001A03BF" w:rsidRPr="00DE1428" w:rsidRDefault="001A03BF" w:rsidP="00A960D9">
            <w:pPr>
              <w:jc w:val="both"/>
            </w:pPr>
            <w:r w:rsidRPr="00DE1428">
              <w:rPr>
                <w:rFonts w:ascii="Tms Rmn" w:hAnsi="Tms Rmn"/>
              </w:rPr>
              <w:t>All Sectors</w:t>
            </w:r>
          </w:p>
        </w:tc>
      </w:tr>
      <w:tr w:rsidR="001A03BF" w:rsidRPr="0038068F" w:rsidTr="00A960D9">
        <w:trPr>
          <w:trHeight w:val="309"/>
        </w:trPr>
        <w:tc>
          <w:tcPr>
            <w:tcW w:w="3014" w:type="dxa"/>
          </w:tcPr>
          <w:p w:rsidR="001A03BF" w:rsidRPr="00DE1428" w:rsidRDefault="001A03BF" w:rsidP="00A960D9">
            <w:pPr>
              <w:jc w:val="both"/>
              <w:rPr>
                <w:b/>
              </w:rPr>
            </w:pPr>
            <w:r w:rsidRPr="00DE1428">
              <w:rPr>
                <w:b/>
              </w:rPr>
              <w:t xml:space="preserve">Sub-sector </w:t>
            </w:r>
          </w:p>
        </w:tc>
        <w:tc>
          <w:tcPr>
            <w:tcW w:w="6095" w:type="dxa"/>
          </w:tcPr>
          <w:p w:rsidR="001A03BF" w:rsidRPr="00DE1428" w:rsidRDefault="001A03BF" w:rsidP="00A960D9">
            <w:pPr>
              <w:jc w:val="both"/>
            </w:pPr>
            <w:r w:rsidRPr="00DE1428">
              <w:rPr>
                <w:rFonts w:ascii="Tms Rmn" w:hAnsi="Tms Rmn"/>
                <w:szCs w:val="22"/>
                <w:lang w:eastAsia="en-US"/>
              </w:rPr>
              <w:t xml:space="preserve">Acquisition of Immovable Property and Limited </w:t>
            </w:r>
            <w:r w:rsidRPr="00DE1428">
              <w:rPr>
                <w:rFonts w:ascii="Tms Rmn" w:hAnsi="Tms Rmn"/>
                <w:i/>
                <w:szCs w:val="22"/>
                <w:lang w:eastAsia="en-US"/>
              </w:rPr>
              <w:t>Rights in rem</w:t>
            </w:r>
          </w:p>
        </w:tc>
      </w:tr>
      <w:tr w:rsidR="001A03BF" w:rsidRPr="0038068F" w:rsidTr="00A960D9">
        <w:trPr>
          <w:trHeight w:val="630"/>
        </w:trPr>
        <w:tc>
          <w:tcPr>
            <w:tcW w:w="3014" w:type="dxa"/>
          </w:tcPr>
          <w:p w:rsidR="001A03BF" w:rsidRPr="00DE1428" w:rsidRDefault="001A03BF" w:rsidP="00A960D9">
            <w:pPr>
              <w:jc w:val="both"/>
              <w:rPr>
                <w:b/>
              </w:rPr>
            </w:pPr>
            <w:r w:rsidRPr="00DE1428">
              <w:rPr>
                <w:b/>
              </w:rPr>
              <w:t xml:space="preserve">Industry Classification </w:t>
            </w:r>
          </w:p>
        </w:tc>
        <w:tc>
          <w:tcPr>
            <w:tcW w:w="6095" w:type="dxa"/>
          </w:tcPr>
          <w:p w:rsidR="001A03BF" w:rsidRPr="00DE1428" w:rsidRDefault="001A03BF" w:rsidP="00A960D9">
            <w:pPr>
              <w:jc w:val="both"/>
            </w:pPr>
            <w:r w:rsidRPr="00DE1428">
              <w:t>-</w:t>
            </w:r>
          </w:p>
        </w:tc>
      </w:tr>
      <w:tr w:rsidR="001A03BF" w:rsidRPr="0038068F" w:rsidTr="00A960D9">
        <w:trPr>
          <w:trHeight w:val="630"/>
        </w:trPr>
        <w:tc>
          <w:tcPr>
            <w:tcW w:w="3014" w:type="dxa"/>
          </w:tcPr>
          <w:p w:rsidR="001A03BF" w:rsidRPr="00DE1428" w:rsidRDefault="001A03BF" w:rsidP="00A960D9">
            <w:pPr>
              <w:ind w:left="37"/>
              <w:rPr>
                <w:b/>
              </w:rPr>
            </w:pPr>
            <w:r w:rsidRPr="00DE1428">
              <w:rPr>
                <w:rFonts w:eastAsia="Times New Roman"/>
                <w:b/>
                <w:lang w:eastAsia="en-US"/>
              </w:rPr>
              <w:t>Type of Reservation</w:t>
            </w:r>
          </w:p>
        </w:tc>
        <w:tc>
          <w:tcPr>
            <w:tcW w:w="6095" w:type="dxa"/>
          </w:tcPr>
          <w:p w:rsidR="001A03BF" w:rsidRPr="00DE1428" w:rsidRDefault="001A03BF" w:rsidP="00A960D9">
            <w:pPr>
              <w:jc w:val="both"/>
              <w:rPr>
                <w:rFonts w:ascii="Tms Rmn" w:hAnsi="Tms Rmn"/>
              </w:rPr>
            </w:pPr>
            <w:r w:rsidRPr="00DE1428">
              <w:rPr>
                <w:rFonts w:ascii="Tms Rmn" w:hAnsi="Tms Rmn"/>
                <w:lang w:eastAsia="en-US"/>
              </w:rPr>
              <w:t xml:space="preserve">National Treatment (Article7.3 and </w:t>
            </w:r>
            <w:r w:rsidR="001544C0">
              <w:rPr>
                <w:rFonts w:ascii="Tms Rmn" w:hAnsi="Tms Rmn"/>
                <w:lang w:eastAsia="en-US"/>
              </w:rPr>
              <w:t>12</w:t>
            </w:r>
            <w:r w:rsidRPr="00DE1428">
              <w:rPr>
                <w:rFonts w:ascii="Tms Rmn" w:hAnsi="Tms Rmn"/>
                <w:lang w:eastAsia="en-US"/>
              </w:rPr>
              <w:t>.4)</w:t>
            </w:r>
          </w:p>
          <w:p w:rsidR="001A03BF" w:rsidRPr="00DE1428" w:rsidRDefault="001A03BF" w:rsidP="00A960D9">
            <w:pPr>
              <w:jc w:val="both"/>
              <w:rPr>
                <w:rFonts w:ascii="Tms Rmn" w:hAnsi="Tms Rmn"/>
                <w:lang w:eastAsia="en-US"/>
              </w:rPr>
            </w:pPr>
            <w:r w:rsidRPr="00DE1428">
              <w:rPr>
                <w:rFonts w:ascii="Tms Rmn" w:hAnsi="Tms Rmn"/>
                <w:lang w:eastAsia="en-US"/>
              </w:rPr>
              <w:t>Most-Favored-Nation Treatment (Article</w:t>
            </w:r>
            <w:r>
              <w:rPr>
                <w:rFonts w:ascii="Tms Rmn" w:hAnsi="Tms Rmn"/>
                <w:lang w:eastAsia="en-US"/>
              </w:rPr>
              <w:t xml:space="preserve"> </w:t>
            </w:r>
            <w:r w:rsidR="001544C0">
              <w:rPr>
                <w:rFonts w:ascii="Tms Rmn" w:hAnsi="Tms Rmn"/>
                <w:lang w:eastAsia="en-US"/>
              </w:rPr>
              <w:t>12</w:t>
            </w:r>
            <w:r w:rsidRPr="00DE1428">
              <w:rPr>
                <w:rFonts w:ascii="Tms Rmn" w:hAnsi="Tms Rmn"/>
                <w:lang w:eastAsia="en-US"/>
              </w:rPr>
              <w:t>.5)</w:t>
            </w:r>
          </w:p>
          <w:p w:rsidR="001A03BF" w:rsidRPr="00DE1428" w:rsidRDefault="001A03BF" w:rsidP="00A960D9">
            <w:pPr>
              <w:jc w:val="both"/>
              <w:rPr>
                <w:rFonts w:ascii="Tms Rmn" w:hAnsi="Tms Rmn"/>
              </w:rPr>
            </w:pPr>
            <w:r w:rsidRPr="00DE1428">
              <w:rPr>
                <w:rFonts w:ascii="Tms Rmn" w:hAnsi="Tms Rmn"/>
              </w:rPr>
              <w:t>Market Access (Article 7.</w:t>
            </w:r>
            <w:r w:rsidR="004523DD">
              <w:rPr>
                <w:rFonts w:ascii="Tms Rmn" w:hAnsi="Tms Rmn"/>
              </w:rPr>
              <w:t>4</w:t>
            </w:r>
            <w:r w:rsidRPr="00DE1428">
              <w:rPr>
                <w:rFonts w:ascii="Tms Rmn" w:hAnsi="Tms Rmn"/>
              </w:rPr>
              <w:t>)</w:t>
            </w:r>
          </w:p>
          <w:p w:rsidR="001A03BF" w:rsidRPr="00DE1428" w:rsidRDefault="001A03BF" w:rsidP="00A960D9">
            <w:pPr>
              <w:jc w:val="both"/>
              <w:rPr>
                <w:rFonts w:ascii="Tms Rmn" w:hAnsi="Tms Rmn"/>
              </w:rPr>
            </w:pPr>
            <w:r w:rsidRPr="00DE1428">
              <w:rPr>
                <w:rFonts w:ascii="Tms Rmn" w:hAnsi="Tms Rmn"/>
              </w:rPr>
              <w:t>Local Presence (Article 7.</w:t>
            </w:r>
            <w:r w:rsidR="004523DD">
              <w:rPr>
                <w:rFonts w:ascii="Tms Rmn" w:hAnsi="Tms Rmn"/>
              </w:rPr>
              <w:t>5</w:t>
            </w:r>
            <w:r w:rsidRPr="00DE1428">
              <w:rPr>
                <w:rFonts w:ascii="Tms Rmn" w:hAnsi="Tms Rmn"/>
              </w:rPr>
              <w:t>)</w:t>
            </w:r>
          </w:p>
          <w:p w:rsidR="001A03BF" w:rsidRPr="00DE1428" w:rsidRDefault="001A03BF" w:rsidP="00A960D9">
            <w:pPr>
              <w:jc w:val="both"/>
              <w:rPr>
                <w:rFonts w:ascii="Tms Rmn" w:hAnsi="Tms Rmn"/>
              </w:rPr>
            </w:pPr>
            <w:r w:rsidRPr="00DE1428">
              <w:rPr>
                <w:rFonts w:ascii="Tms Rmn" w:hAnsi="Tms Rmn"/>
              </w:rPr>
              <w:t xml:space="preserve">Performance Requirements (Article </w:t>
            </w:r>
            <w:r w:rsidR="001544C0">
              <w:rPr>
                <w:rFonts w:ascii="Tms Rmn" w:hAnsi="Tms Rmn"/>
              </w:rPr>
              <w:t>12</w:t>
            </w:r>
            <w:r w:rsidRPr="00DE1428">
              <w:rPr>
                <w:rFonts w:ascii="Tms Rmn" w:hAnsi="Tms Rmn"/>
              </w:rPr>
              <w:t>.7)</w:t>
            </w:r>
          </w:p>
          <w:p w:rsidR="001A03BF" w:rsidRPr="00DE1428" w:rsidRDefault="001A03BF" w:rsidP="00A960D9">
            <w:pPr>
              <w:jc w:val="both"/>
            </w:pPr>
            <w:r w:rsidRPr="00DE1428">
              <w:rPr>
                <w:rFonts w:ascii="Tms Rmn" w:hAnsi="Tms Rmn"/>
              </w:rPr>
              <w:t xml:space="preserve">Senior Management and Board of Directors (Article </w:t>
            </w:r>
            <w:r w:rsidR="001544C0">
              <w:rPr>
                <w:rFonts w:ascii="Tms Rmn" w:hAnsi="Tms Rmn"/>
              </w:rPr>
              <w:t>12</w:t>
            </w:r>
            <w:r w:rsidRPr="00DE1428">
              <w:rPr>
                <w:rFonts w:ascii="Tms Rmn" w:hAnsi="Tms Rmn"/>
              </w:rP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DE1428" w:rsidRDefault="001A03BF" w:rsidP="00A960D9">
            <w:pPr>
              <w:jc w:val="both"/>
              <w:rPr>
                <w:u w:val="single"/>
              </w:rPr>
            </w:pPr>
            <w:r w:rsidRPr="00DE1428">
              <w:rPr>
                <w:u w:val="single"/>
              </w:rPr>
              <w:t>Cross-border Service Supply and Investment</w:t>
            </w:r>
          </w:p>
          <w:p w:rsidR="001A03BF" w:rsidRPr="00DE1428" w:rsidRDefault="001A03BF" w:rsidP="00A960D9">
            <w:pPr>
              <w:jc w:val="both"/>
            </w:pPr>
          </w:p>
          <w:p w:rsidR="001A03BF" w:rsidRDefault="001A03BF" w:rsidP="000F13F6">
            <w:pPr>
              <w:spacing w:after="120"/>
              <w:ind w:left="37"/>
              <w:jc w:val="both"/>
            </w:pPr>
            <w:r w:rsidRPr="00DE1428">
              <w:t>Turkey reserves the right to adopt</w:t>
            </w:r>
            <w:r w:rsidR="004C6E48">
              <w:t xml:space="preserve"> or</w:t>
            </w:r>
            <w:r w:rsidRPr="00DE1428">
              <w:t xml:space="preserve"> maintain any measure </w:t>
            </w:r>
            <w:r w:rsidR="00A04A96">
              <w:t>affecting the</w:t>
            </w:r>
            <w:r w:rsidRPr="00DE1428">
              <w:t xml:space="preserve"> acquisition of immovable property and limited rights in rem over them by foreign persons, and enterprises established in Turkey in which foreign persons have shares</w:t>
            </w:r>
            <w:r w:rsidR="005C4A28">
              <w:t xml:space="preserve">. </w:t>
            </w:r>
          </w:p>
          <w:p w:rsidR="001A03BF" w:rsidRPr="00DE1428" w:rsidRDefault="001A03BF" w:rsidP="00A960D9">
            <w:pPr>
              <w:jc w:val="both"/>
            </w:pPr>
          </w:p>
          <w:p w:rsidR="001A03BF" w:rsidRDefault="001A03BF" w:rsidP="00A960D9">
            <w:pPr>
              <w:jc w:val="both"/>
            </w:pPr>
            <w:r w:rsidRPr="00DE1428">
              <w:t>When it is deemed necessary for national interest or security,</w:t>
            </w:r>
            <w:r w:rsidR="00AA0059">
              <w:t xml:space="preserve"> the</w:t>
            </w:r>
            <w:r w:rsidRPr="00DE1428">
              <w:t xml:space="preserve"> Council of Ministers may ban, suspend partially or fully, restrict and/or determine acquisition of immovable property and limited rights in rem over them in respect with country, person, geographical zone, time period, number, proportion, type, qualification, area and/or quantity by foreign persons.</w:t>
            </w:r>
          </w:p>
          <w:p w:rsidR="001A03BF" w:rsidRPr="0038068F" w:rsidRDefault="001A03BF" w:rsidP="00A960D9">
            <w:pPr>
              <w:jc w:val="both"/>
            </w:pPr>
            <w:r>
              <w:tab/>
            </w:r>
          </w:p>
        </w:tc>
      </w:tr>
      <w:tr w:rsidR="00C555DA" w:rsidRPr="0038068F" w:rsidTr="00C555DA">
        <w:trPr>
          <w:trHeight w:val="283"/>
        </w:trPr>
        <w:tc>
          <w:tcPr>
            <w:tcW w:w="3014" w:type="dxa"/>
            <w:tcBorders>
              <w:top w:val="single" w:sz="4" w:space="0" w:color="auto"/>
              <w:left w:val="single" w:sz="4" w:space="0" w:color="auto"/>
              <w:bottom w:val="single" w:sz="4" w:space="0" w:color="auto"/>
              <w:right w:val="single" w:sz="4" w:space="0" w:color="auto"/>
            </w:tcBorders>
          </w:tcPr>
          <w:p w:rsidR="00C555DA" w:rsidRPr="00C555DA" w:rsidRDefault="00C555DA" w:rsidP="00C555DA">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C555DA" w:rsidRPr="00B23FB1" w:rsidRDefault="00C555DA" w:rsidP="001A3C8F">
            <w:pPr>
              <w:pStyle w:val="ListeParagraf"/>
              <w:numPr>
                <w:ilvl w:val="0"/>
                <w:numId w:val="15"/>
              </w:numPr>
              <w:ind w:leftChars="0" w:left="214" w:hanging="214"/>
              <w:contextualSpacing/>
              <w:jc w:val="both"/>
            </w:pPr>
            <w:r w:rsidRPr="00B23FB1">
              <w:t xml:space="preserve">Land Registry Law (Law No. 2644, as amended by Law No. 6302, May 3, 2012), Articles 35 and 36 </w:t>
            </w:r>
          </w:p>
          <w:p w:rsidR="00C555DA" w:rsidRPr="00C555DA" w:rsidRDefault="00C555DA" w:rsidP="001A3C8F">
            <w:pPr>
              <w:pStyle w:val="ListeParagraf"/>
              <w:numPr>
                <w:ilvl w:val="0"/>
                <w:numId w:val="15"/>
              </w:numPr>
              <w:ind w:leftChars="0" w:left="214" w:hanging="214"/>
              <w:contextualSpacing/>
              <w:jc w:val="both"/>
              <w:rPr>
                <w:u w:val="single"/>
              </w:rPr>
            </w:pPr>
            <w:r w:rsidRPr="00B23FB1">
              <w:t>Military Forbidden Zones and Security Zones Law (Law No. 2565, December 22, 1981)</w:t>
            </w:r>
          </w:p>
        </w:tc>
      </w:tr>
    </w:tbl>
    <w:p w:rsidR="001A03BF" w:rsidRPr="002339D0" w:rsidRDefault="001A03BF" w:rsidP="00081D4A">
      <w:pPr>
        <w:jc w:val="both"/>
        <w:rPr>
          <w:rFonts w:ascii="Tms Rmn" w:hAnsi="Tms Rmn"/>
          <w:b/>
          <w:sz w:val="20"/>
          <w:szCs w:val="20"/>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lang w:eastAsia="en-US"/>
        </w:rPr>
      </w:pPr>
    </w:p>
    <w:p w:rsidR="001A03BF" w:rsidRPr="002339D0" w:rsidRDefault="001A03BF" w:rsidP="00081D4A">
      <w:pPr>
        <w:jc w:val="both"/>
        <w:rPr>
          <w:rFonts w:ascii="Tms Rmn" w:hAnsi="Tms Rmn"/>
          <w:b/>
          <w:sz w:val="20"/>
          <w:szCs w:val="20"/>
        </w:rPr>
      </w:pPr>
    </w:p>
    <w:p w:rsidR="00CB6D24" w:rsidRDefault="00CB6D24">
      <w:pPr>
        <w:rPr>
          <w:rFonts w:ascii="Tms Rmn" w:hAnsi="Tms Rmn"/>
          <w:lang w:eastAsia="en-US"/>
        </w:rPr>
      </w:pPr>
      <w:r>
        <w:rPr>
          <w:rFonts w:ascii="Tms Rmn" w:hAnsi="Tms Rmn"/>
          <w:lang w:eastAsia="en-US"/>
        </w:rPr>
        <w:br w:type="page"/>
      </w:r>
    </w:p>
    <w:p w:rsidR="003778E4" w:rsidRPr="002339D0" w:rsidRDefault="003778E4" w:rsidP="00081D4A">
      <w:pPr>
        <w:jc w:val="both"/>
        <w:rPr>
          <w:rFonts w:ascii="Tms Rmn" w:hAnsi="Tms Rmn"/>
          <w:lang w:eastAsia="en-US"/>
        </w:rPr>
      </w:pPr>
    </w:p>
    <w:p w:rsidR="001A03BF" w:rsidRPr="00DE1428" w:rsidRDefault="00ED0384" w:rsidP="00081D4A">
      <w:pPr>
        <w:jc w:val="both"/>
        <w:rPr>
          <w:rFonts w:ascii="Tms Rmn" w:hAnsi="Tms Rmn"/>
          <w:b/>
          <w:sz w:val="20"/>
          <w:szCs w:val="20"/>
        </w:rPr>
      </w:pPr>
      <w:r>
        <w:rPr>
          <w:rFonts w:ascii="Tms Rmn" w:hAnsi="Tms Rmn"/>
          <w:b/>
          <w:lang w:eastAsia="en-US"/>
        </w:rPr>
        <w:t>9</w:t>
      </w:r>
      <w:r w:rsidR="001A03BF" w:rsidRPr="00DE1428">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Business services/Professional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6E44DA">
            <w:pPr>
              <w:jc w:val="both"/>
            </w:pPr>
            <w:r w:rsidRPr="009872F7">
              <w:t>Legal Services</w:t>
            </w:r>
            <w:r>
              <w:t xml:space="preserve"> </w:t>
            </w:r>
            <w:r w:rsidRPr="005D0549">
              <w:t>(except for advisory services on foreign and international law)</w:t>
            </w:r>
            <w:r>
              <w:t xml:space="preserve"> and </w:t>
            </w:r>
            <w:r w:rsidRPr="009872F7">
              <w:t xml:space="preserve">Arbitration and </w:t>
            </w:r>
            <w:r>
              <w:t>C</w:t>
            </w:r>
            <w:r w:rsidRPr="009872F7">
              <w:t xml:space="preserve">onciliation </w:t>
            </w:r>
            <w:r>
              <w:t>S</w:t>
            </w:r>
            <w:r w:rsidRPr="009872F7">
              <w:t>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3C27EE">
            <w:pPr>
              <w:jc w:val="both"/>
            </w:pPr>
            <w:r w:rsidRPr="009872F7">
              <w:t>CPC 861</w:t>
            </w:r>
            <w:r>
              <w:t xml:space="preserve"> (part of) +</w:t>
            </w:r>
            <w:r w:rsidRPr="009872F7">
              <w:t xml:space="preserve"> (CPC 86602)</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DE1428">
              <w:t xml:space="preserve">National Treatment (Article 7.3 and Article </w:t>
            </w:r>
            <w:r w:rsidR="001544C0">
              <w:t>12</w:t>
            </w:r>
            <w:r w:rsidRPr="00DE1428">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4523DD">
              <w:t>4</w:t>
            </w:r>
            <w:r>
              <w:t>)</w:t>
            </w:r>
          </w:p>
          <w:p w:rsidR="001A03BF" w:rsidRPr="009872F7" w:rsidRDefault="001A03BF" w:rsidP="00A960D9">
            <w:pPr>
              <w:jc w:val="both"/>
            </w:pPr>
            <w:r w:rsidRPr="009872F7">
              <w:t xml:space="preserve">Local Presence </w:t>
            </w:r>
            <w:r>
              <w:t>(Article 7.</w:t>
            </w:r>
            <w:r w:rsidR="004523DD">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4523DD">
        <w:trPr>
          <w:trHeight w:val="70"/>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r w:rsidRPr="00A670D8">
              <w:rPr>
                <w:u w:val="single"/>
              </w:rPr>
              <w:t>Cross-Border Service Supply and Investment</w:t>
            </w:r>
            <w:r w:rsidRPr="009872F7">
              <w:t xml:space="preserve">: </w:t>
            </w:r>
          </w:p>
          <w:p w:rsidR="001A03BF" w:rsidRPr="009872F7" w:rsidRDefault="001A03BF" w:rsidP="00A960D9">
            <w:r w:rsidRPr="009872F7">
              <w:t xml:space="preserve"> </w:t>
            </w:r>
          </w:p>
          <w:p w:rsidR="001A03BF" w:rsidRDefault="001A03BF" w:rsidP="00A960D9">
            <w:r w:rsidRPr="009872F7">
              <w:t>Turke</w:t>
            </w:r>
            <w:r w:rsidR="004822D8">
              <w:t>y reserves the right to adopt</w:t>
            </w:r>
            <w:r w:rsidR="004C6E48">
              <w:t>- or</w:t>
            </w:r>
            <w:r w:rsidR="004822D8">
              <w:t xml:space="preserve">, </w:t>
            </w:r>
            <w:r w:rsidRPr="009872F7">
              <w:t xml:space="preserve">maintain any measure </w:t>
            </w:r>
            <w:r w:rsidR="00C66411">
              <w:t>affecting</w:t>
            </w:r>
            <w:r w:rsidRPr="009872F7">
              <w:t xml:space="preserve"> the </w:t>
            </w:r>
            <w:r w:rsidR="00254FD5">
              <w:t>supply</w:t>
            </w:r>
            <w:r w:rsidRPr="009872F7">
              <w:t xml:space="preserve"> of legal services, except for advisory services on foreign and international law</w:t>
            </w:r>
            <w:r>
              <w:rPr>
                <w:rStyle w:val="DipnotBavurusu"/>
              </w:rPr>
              <w:footnoteReference w:id="1"/>
            </w:r>
            <w:r w:rsidR="000F13F6">
              <w:t>.</w:t>
            </w:r>
            <w:r>
              <w:t xml:space="preserve"> </w:t>
            </w:r>
            <w:r w:rsidR="000F13F6">
              <w:t xml:space="preserve">This reservation also applies to the </w:t>
            </w:r>
            <w:r w:rsidR="00254FD5">
              <w:t>supply</w:t>
            </w:r>
            <w:r w:rsidR="000F13F6">
              <w:t xml:space="preserve"> of</w:t>
            </w:r>
            <w:r>
              <w:t xml:space="preserve"> arbitration and conciliation services. </w:t>
            </w:r>
          </w:p>
          <w:p w:rsidR="001A03BF" w:rsidRDefault="001A03BF" w:rsidP="00A960D9"/>
          <w:p w:rsidR="00D65485" w:rsidRDefault="001A03BF" w:rsidP="00AC533D">
            <w:pPr>
              <w:jc w:val="both"/>
            </w:pPr>
            <w:r w:rsidRPr="00DE1428">
              <w:t>For further clarity</w:t>
            </w:r>
            <w:r w:rsidR="00D65485">
              <w:t>:</w:t>
            </w:r>
            <w:r w:rsidRPr="00DE1428">
              <w:t xml:space="preserve"> </w:t>
            </w:r>
          </w:p>
          <w:p w:rsidR="001A03BF" w:rsidRPr="00DE1428" w:rsidRDefault="00D65485" w:rsidP="00D65485">
            <w:pPr>
              <w:jc w:val="both"/>
            </w:pPr>
            <w:r>
              <w:t>- W</w:t>
            </w:r>
            <w:r w:rsidR="001A03BF" w:rsidRPr="00DE1428">
              <w:t xml:space="preserve">ith regard to </w:t>
            </w:r>
            <w:r w:rsidR="00254FD5">
              <w:t>supply</w:t>
            </w:r>
            <w:r w:rsidR="00254FD5" w:rsidRPr="00DE1428">
              <w:t xml:space="preserve"> </w:t>
            </w:r>
            <w:r w:rsidR="001A03BF" w:rsidRPr="00DE1428">
              <w:t>of “legal services”, the following activities are reserved to Turkish attorneys</w:t>
            </w:r>
            <w:r w:rsidR="001A03BF">
              <w:t xml:space="preserve"> at law</w:t>
            </w:r>
            <w:r w:rsidR="001A03BF" w:rsidRPr="00DE1428">
              <w:t xml:space="preserve"> (“</w:t>
            </w:r>
            <w:proofErr w:type="spellStart"/>
            <w:r w:rsidR="001A03BF" w:rsidRPr="00DE1428">
              <w:t>avukat</w:t>
            </w:r>
            <w:proofErr w:type="spellEnd"/>
            <w:r w:rsidR="001A03BF" w:rsidRPr="00DE1428">
              <w:t>”) enrolled with bar associations:</w:t>
            </w:r>
          </w:p>
          <w:p w:rsidR="001A03BF" w:rsidRPr="00DE1428" w:rsidRDefault="001A03BF" w:rsidP="00A960D9">
            <w:pPr>
              <w:pStyle w:val="ListeParagraf"/>
              <w:numPr>
                <w:ilvl w:val="0"/>
                <w:numId w:val="16"/>
              </w:numPr>
              <w:ind w:leftChars="0"/>
              <w:contextualSpacing/>
              <w:jc w:val="both"/>
              <w:rPr>
                <w:lang w:eastAsia="en-US"/>
              </w:rPr>
            </w:pPr>
            <w:r w:rsidRPr="00DE1428">
              <w:rPr>
                <w:lang w:eastAsia="en-US"/>
              </w:rPr>
              <w:t>Legal representation, advisory and documentation services on domestic law</w:t>
            </w:r>
            <w:r>
              <w:rPr>
                <w:lang w:eastAsia="en-US"/>
              </w:rPr>
              <w:t>,</w:t>
            </w:r>
          </w:p>
          <w:p w:rsidR="001A03BF" w:rsidRPr="00DE1428" w:rsidRDefault="001A03BF" w:rsidP="00A960D9">
            <w:pPr>
              <w:pStyle w:val="ListeParagraf"/>
              <w:numPr>
                <w:ilvl w:val="0"/>
                <w:numId w:val="16"/>
              </w:numPr>
              <w:ind w:leftChars="0"/>
              <w:contextualSpacing/>
              <w:jc w:val="both"/>
              <w:rPr>
                <w:lang w:eastAsia="en-US"/>
              </w:rPr>
            </w:pPr>
            <w:r w:rsidRPr="00DE1428">
              <w:rPr>
                <w:lang w:eastAsia="en-US"/>
              </w:rPr>
              <w:t>Litigation and representation of natural or legal persons before Turkish courts, arbitrators, conciliators or other bodies empowered with jurisdictional functions; and, preparation of all relevant legal documents.</w:t>
            </w:r>
          </w:p>
          <w:p w:rsidR="001A03BF" w:rsidRPr="00DE1428" w:rsidRDefault="001A03BF" w:rsidP="00A960D9"/>
          <w:p w:rsidR="001A03BF" w:rsidRPr="00DE1428" w:rsidRDefault="00D65485" w:rsidP="00D65485">
            <w:pPr>
              <w:jc w:val="both"/>
            </w:pPr>
            <w:r>
              <w:t xml:space="preserve">- </w:t>
            </w:r>
            <w:r w:rsidR="001A03BF" w:rsidRPr="00DE1428">
              <w:t>Use of the professional title “</w:t>
            </w:r>
            <w:proofErr w:type="spellStart"/>
            <w:r w:rsidR="001A03BF" w:rsidRPr="00DE1428">
              <w:t>avukat</w:t>
            </w:r>
            <w:proofErr w:type="spellEnd"/>
            <w:r w:rsidR="001A03BF" w:rsidRPr="00DE1428">
              <w:t xml:space="preserve"> (attorney</w:t>
            </w:r>
            <w:r w:rsidR="001A03BF">
              <w:t xml:space="preserve"> at law</w:t>
            </w:r>
            <w:r w:rsidR="001A03BF" w:rsidRPr="00DE1428">
              <w:t xml:space="preserve">)” is reserved for Turkish nationals enrolled with </w:t>
            </w:r>
            <w:r w:rsidR="001A03BF">
              <w:t>Turkish B</w:t>
            </w:r>
            <w:r w:rsidR="001A03BF" w:rsidRPr="00DE1428">
              <w:t xml:space="preserve">ar </w:t>
            </w:r>
            <w:r w:rsidR="001A03BF">
              <w:t>A</w:t>
            </w:r>
            <w:r w:rsidR="001A03BF" w:rsidRPr="00DE1428">
              <w:t xml:space="preserve">ssociations. </w:t>
            </w:r>
          </w:p>
          <w:p w:rsidR="001A03BF" w:rsidRPr="00DE1428" w:rsidRDefault="001A03BF" w:rsidP="00A960D9"/>
          <w:p w:rsidR="001A03BF" w:rsidRPr="0038068F" w:rsidRDefault="00D65485" w:rsidP="00254FD5">
            <w:pPr>
              <w:jc w:val="both"/>
            </w:pPr>
            <w:r>
              <w:t xml:space="preserve">- </w:t>
            </w:r>
            <w:r w:rsidR="001A03BF" w:rsidRPr="00DE1428">
              <w:t xml:space="preserve">Turkish nationality is also required for the </w:t>
            </w:r>
            <w:r w:rsidR="00254FD5">
              <w:t>supply</w:t>
            </w:r>
            <w:r w:rsidR="00254FD5" w:rsidRPr="00DE1428">
              <w:t xml:space="preserve"> </w:t>
            </w:r>
            <w:r w:rsidR="001A03BF" w:rsidRPr="00DE1428">
              <w:t>of legal services by notaries; arbitrators, conciliators, and other legal professionals entrusted with public functions.</w:t>
            </w:r>
            <w:r w:rsidR="001A03BF" w:rsidRPr="009872F7">
              <w:t xml:space="preserve"> </w:t>
            </w:r>
          </w:p>
        </w:tc>
      </w:tr>
      <w:tr w:rsidR="00C72D3B" w:rsidRPr="0038068F" w:rsidTr="004523DD">
        <w:trPr>
          <w:trHeight w:val="1756"/>
        </w:trPr>
        <w:tc>
          <w:tcPr>
            <w:tcW w:w="3014" w:type="dxa"/>
            <w:tcBorders>
              <w:top w:val="single" w:sz="4" w:space="0" w:color="auto"/>
              <w:left w:val="single" w:sz="4" w:space="0" w:color="auto"/>
              <w:bottom w:val="single" w:sz="4" w:space="0" w:color="auto"/>
              <w:right w:val="single" w:sz="4" w:space="0" w:color="auto"/>
            </w:tcBorders>
          </w:tcPr>
          <w:p w:rsidR="00C72D3B" w:rsidRPr="00C72D3B" w:rsidRDefault="00C72D3B" w:rsidP="00C72D3B">
            <w:pPr>
              <w:ind w:left="37"/>
              <w:rPr>
                <w:rFonts w:eastAsia="Times New Roman"/>
                <w:b/>
                <w:lang w:eastAsia="en-US"/>
              </w:rPr>
            </w:pPr>
            <w:r w:rsidRPr="002B4D28">
              <w:rPr>
                <w:rFonts w:eastAsia="Times New Roman"/>
                <w:b/>
                <w:lang w:eastAsia="en-US"/>
              </w:rPr>
              <w:lastRenderedPageBreak/>
              <w:t>Source of Measure</w:t>
            </w:r>
          </w:p>
        </w:tc>
        <w:tc>
          <w:tcPr>
            <w:tcW w:w="6095" w:type="dxa"/>
            <w:tcBorders>
              <w:top w:val="single" w:sz="4" w:space="0" w:color="auto"/>
              <w:left w:val="single" w:sz="4" w:space="0" w:color="auto"/>
              <w:bottom w:val="single" w:sz="4" w:space="0" w:color="auto"/>
              <w:right w:val="single" w:sz="4" w:space="0" w:color="auto"/>
            </w:tcBorders>
          </w:tcPr>
          <w:p w:rsidR="00C72D3B" w:rsidRPr="00027DD0" w:rsidRDefault="00C72D3B" w:rsidP="00027DD0">
            <w:pPr>
              <w:pStyle w:val="ListeParagraf"/>
              <w:numPr>
                <w:ilvl w:val="0"/>
                <w:numId w:val="16"/>
              </w:numPr>
              <w:ind w:leftChars="0" w:left="214" w:hanging="142"/>
            </w:pPr>
            <w:proofErr w:type="spellStart"/>
            <w:r w:rsidRPr="00027DD0">
              <w:t>Attorneyship</w:t>
            </w:r>
            <w:proofErr w:type="spellEnd"/>
            <w:r w:rsidRPr="00027DD0">
              <w:t xml:space="preserve"> Law No. 1136, Art.3, 35, 44 and 55; </w:t>
            </w:r>
          </w:p>
          <w:p w:rsidR="00C72D3B" w:rsidRPr="00027DD0" w:rsidRDefault="00C72D3B" w:rsidP="00027DD0">
            <w:pPr>
              <w:pStyle w:val="ListeParagraf"/>
              <w:numPr>
                <w:ilvl w:val="0"/>
                <w:numId w:val="16"/>
              </w:numPr>
              <w:ind w:leftChars="0" w:left="214" w:hanging="142"/>
            </w:pPr>
            <w:r w:rsidRPr="00027DD0">
              <w:t xml:space="preserve">Regulation on Attorney Partnerships by Turkish Bar Association, Art. 7, 11 </w:t>
            </w:r>
          </w:p>
          <w:p w:rsidR="00C72D3B" w:rsidRPr="00027DD0" w:rsidRDefault="00C72D3B" w:rsidP="00027DD0">
            <w:pPr>
              <w:pStyle w:val="ListeParagraf"/>
              <w:numPr>
                <w:ilvl w:val="0"/>
                <w:numId w:val="16"/>
              </w:numPr>
              <w:ind w:leftChars="0" w:left="214" w:hanging="142"/>
            </w:pPr>
            <w:r w:rsidRPr="00027DD0">
              <w:t>Notary Public Law No. 1512, Art. 7</w:t>
            </w:r>
          </w:p>
          <w:p w:rsidR="00C72D3B" w:rsidRPr="00027DD0" w:rsidRDefault="00C72D3B" w:rsidP="00027DD0">
            <w:pPr>
              <w:pStyle w:val="ListeParagraf"/>
              <w:numPr>
                <w:ilvl w:val="0"/>
                <w:numId w:val="16"/>
              </w:numPr>
              <w:ind w:leftChars="0" w:left="214" w:hanging="142"/>
              <w:rPr>
                <w:u w:val="single"/>
              </w:rPr>
            </w:pPr>
            <w:r w:rsidRPr="00027DD0">
              <w:t>Law No. 6325 on Arbitration and Conciliation for the Settlement of Legal Disputes, Art. 20</w:t>
            </w:r>
          </w:p>
        </w:tc>
      </w:tr>
    </w:tbl>
    <w:p w:rsidR="00427C5B" w:rsidRDefault="00427C5B" w:rsidP="00081D4A">
      <w:pPr>
        <w:jc w:val="both"/>
        <w:rPr>
          <w:rFonts w:ascii="Tms Rmn" w:hAnsi="Tms Rmn"/>
          <w:b/>
          <w:sz w:val="20"/>
          <w:szCs w:val="20"/>
        </w:rPr>
      </w:pPr>
    </w:p>
    <w:p w:rsidR="00427C5B" w:rsidRDefault="00427C5B">
      <w:pPr>
        <w:rPr>
          <w:rFonts w:ascii="Tms Rmn" w:hAnsi="Tms Rmn"/>
          <w:b/>
          <w:sz w:val="20"/>
          <w:szCs w:val="20"/>
        </w:rPr>
      </w:pPr>
      <w:r>
        <w:rPr>
          <w:rFonts w:ascii="Tms Rmn" w:hAnsi="Tms Rmn"/>
          <w:b/>
          <w:sz w:val="20"/>
          <w:szCs w:val="20"/>
        </w:rPr>
        <w:br w:type="page"/>
      </w:r>
    </w:p>
    <w:p w:rsidR="001A03BF" w:rsidRPr="00DE1428" w:rsidRDefault="004E1FE6" w:rsidP="00081D4A">
      <w:pPr>
        <w:jc w:val="both"/>
        <w:rPr>
          <w:rFonts w:eastAsia="Times New Roman"/>
          <w:b/>
        </w:rPr>
      </w:pPr>
      <w:r>
        <w:rPr>
          <w:rFonts w:eastAsia="Times New Roman"/>
          <w:b/>
        </w:rPr>
        <w:lastRenderedPageBreak/>
        <w:t>1</w:t>
      </w:r>
      <w:r w:rsidR="00ED0384">
        <w:rPr>
          <w:rFonts w:eastAsia="Times New Roman"/>
          <w:b/>
        </w:rPr>
        <w:t>0</w:t>
      </w:r>
      <w:r w:rsidR="001A03BF" w:rsidRPr="00DE1428">
        <w:rPr>
          <w:rFonts w:eastAsia="Times New Roman"/>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1A03BF" w:rsidRPr="0038068F" w:rsidTr="00A960D9">
        <w:trPr>
          <w:trHeight w:val="346"/>
        </w:trPr>
        <w:tc>
          <w:tcPr>
            <w:tcW w:w="3014" w:type="dxa"/>
          </w:tcPr>
          <w:p w:rsidR="001A03BF" w:rsidRPr="00343026" w:rsidRDefault="001A03BF" w:rsidP="00A960D9">
            <w:pPr>
              <w:ind w:left="37"/>
              <w:jc w:val="both"/>
              <w:rPr>
                <w:b/>
              </w:rPr>
            </w:pPr>
            <w:r>
              <w:rPr>
                <w:rFonts w:ascii="Tms Rmn" w:hAnsi="Tms Rmn"/>
                <w:b/>
                <w:sz w:val="20"/>
                <w:szCs w:val="20"/>
              </w:rPr>
              <w:br w:type="page"/>
            </w: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Business services / Professional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Accounting, Auditing and Bookkeeping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541B41" w:rsidRDefault="001A03BF" w:rsidP="00A960D9">
            <w:pPr>
              <w:jc w:val="both"/>
            </w:pPr>
            <w:r w:rsidRPr="00541B41">
              <w:t>CPC 862</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541B41" w:rsidRDefault="001A03BF" w:rsidP="00A960D9">
            <w:pPr>
              <w:jc w:val="both"/>
            </w:pPr>
            <w:r w:rsidRPr="00541B41">
              <w:t>National Treatment (Article 7.3)</w:t>
            </w:r>
          </w:p>
          <w:p w:rsidR="001A03BF" w:rsidRPr="00541B41" w:rsidRDefault="001A03BF" w:rsidP="00A960D9">
            <w:pPr>
              <w:jc w:val="both"/>
            </w:pPr>
            <w:r w:rsidRPr="00541B41">
              <w:t>Market Access (Article 7.</w:t>
            </w:r>
            <w:r w:rsidR="004523DD">
              <w:t>4</w:t>
            </w:r>
            <w:r w:rsidRPr="00541B41">
              <w:t>)</w:t>
            </w:r>
          </w:p>
          <w:p w:rsidR="001A03BF" w:rsidRPr="00541B41" w:rsidRDefault="001A03BF" w:rsidP="00A960D9">
            <w:pPr>
              <w:jc w:val="both"/>
            </w:pPr>
            <w:r w:rsidRPr="00541B41">
              <w:t>Local Presence (Article 7.</w:t>
            </w:r>
            <w:r w:rsidR="004523DD">
              <w:t>5</w:t>
            </w:r>
            <w:r w:rsidRPr="00541B41">
              <w:t>)</w:t>
            </w:r>
          </w:p>
          <w:p w:rsidR="001A03BF" w:rsidRPr="00541B41" w:rsidRDefault="001A03BF" w:rsidP="00A960D9">
            <w:pPr>
              <w:jc w:val="both"/>
            </w:pP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541B41" w:rsidRDefault="001A03BF" w:rsidP="00A960D9">
            <w:pPr>
              <w:jc w:val="both"/>
              <w:rPr>
                <w:u w:val="single"/>
              </w:rPr>
            </w:pPr>
            <w:r w:rsidRPr="00541B41">
              <w:rPr>
                <w:u w:val="single"/>
              </w:rPr>
              <w:t xml:space="preserve">Cross-Border Service Supply: </w:t>
            </w:r>
          </w:p>
          <w:p w:rsidR="001A03BF" w:rsidRPr="00541B41" w:rsidRDefault="001A03BF" w:rsidP="00A960D9">
            <w:pPr>
              <w:autoSpaceDE w:val="0"/>
              <w:autoSpaceDN w:val="0"/>
              <w:adjustRightInd w:val="0"/>
            </w:pPr>
          </w:p>
          <w:p w:rsidR="001A03BF" w:rsidRPr="00541B41" w:rsidRDefault="001A03BF" w:rsidP="00A960D9">
            <w:pPr>
              <w:autoSpaceDE w:val="0"/>
              <w:autoSpaceDN w:val="0"/>
              <w:adjustRightInd w:val="0"/>
            </w:pPr>
            <w:r w:rsidRPr="00541B41">
              <w:t xml:space="preserve">Turkey reserves the right to </w:t>
            </w:r>
            <w:r w:rsidR="00A04A96">
              <w:t>adopt</w:t>
            </w:r>
            <w:r w:rsidR="004C6E48">
              <w:t xml:space="preserve"> or</w:t>
            </w:r>
            <w:r w:rsidR="00A04A96">
              <w:t xml:space="preserve"> </w:t>
            </w:r>
            <w:r w:rsidRPr="00541B41">
              <w:t xml:space="preserve">maintain any measure </w:t>
            </w:r>
            <w:r w:rsidR="00A04A96">
              <w:t>affecting</w:t>
            </w:r>
            <w:r w:rsidRPr="00541B41">
              <w:t xml:space="preserve"> the </w:t>
            </w:r>
            <w:r w:rsidR="00160CF9">
              <w:t xml:space="preserve">cross-border </w:t>
            </w:r>
            <w:r w:rsidR="00254FD5">
              <w:t>supply</w:t>
            </w:r>
            <w:r w:rsidR="00254FD5" w:rsidRPr="00541B41">
              <w:t xml:space="preserve"> </w:t>
            </w:r>
            <w:r w:rsidRPr="00541B41">
              <w:t xml:space="preserve">of accounting, auditing and bookkeeping services, from Singapore to Turkey </w:t>
            </w:r>
          </w:p>
          <w:p w:rsidR="001A03BF" w:rsidRPr="00541B41" w:rsidRDefault="001A03BF" w:rsidP="00A960D9">
            <w:pPr>
              <w:jc w:val="both"/>
            </w:pPr>
          </w:p>
          <w:p w:rsidR="001A03BF" w:rsidRPr="00541B41" w:rsidRDefault="001A03BF" w:rsidP="00AE13DA">
            <w:pPr>
              <w:jc w:val="both"/>
            </w:pPr>
            <w:r w:rsidRPr="00541B41">
              <w:t>Turkey further reserves the right to adopt</w:t>
            </w:r>
            <w:r w:rsidR="00AA0059">
              <w:t xml:space="preserve"> or</w:t>
            </w:r>
            <w:r w:rsidRPr="00541B41">
              <w:t xml:space="preserve"> maintain</w:t>
            </w:r>
            <w:r w:rsidR="00C04F17">
              <w:t xml:space="preserve"> </w:t>
            </w:r>
            <w:r w:rsidRPr="00541B41">
              <w:t>any measure pursuant to Article 7.</w:t>
            </w:r>
            <w:r w:rsidR="00E2093E">
              <w:t>4</w:t>
            </w:r>
            <w:r w:rsidR="00E2093E" w:rsidRPr="00541B41">
              <w:t xml:space="preserve"> </w:t>
            </w:r>
            <w:r w:rsidRPr="00541B41">
              <w:t xml:space="preserve">(Market Access) </w:t>
            </w:r>
            <w:r w:rsidR="00C04F17">
              <w:t>affecting the</w:t>
            </w:r>
            <w:r w:rsidRPr="00541B41">
              <w:t xml:space="preserve"> </w:t>
            </w:r>
            <w:r w:rsidR="00254FD5">
              <w:t xml:space="preserve">supply </w:t>
            </w:r>
            <w:r w:rsidRPr="00541B41">
              <w:t>of accounting, auditing and bookkeeping services by Singaporean nat</w:t>
            </w:r>
            <w:r w:rsidR="00AE13DA">
              <w:rPr>
                <w:rFonts w:hint="eastAsia"/>
              </w:rPr>
              <w:t>ionals</w:t>
            </w:r>
            <w:r w:rsidRPr="00541B41">
              <w:t>.</w:t>
            </w:r>
          </w:p>
        </w:tc>
      </w:tr>
      <w:tr w:rsidR="00C72D3B" w:rsidRPr="0038068F" w:rsidTr="00C72D3B">
        <w:trPr>
          <w:trHeight w:val="283"/>
        </w:trPr>
        <w:tc>
          <w:tcPr>
            <w:tcW w:w="3014" w:type="dxa"/>
            <w:tcBorders>
              <w:top w:val="single" w:sz="4" w:space="0" w:color="auto"/>
              <w:left w:val="single" w:sz="4" w:space="0" w:color="auto"/>
              <w:bottom w:val="single" w:sz="4" w:space="0" w:color="auto"/>
              <w:right w:val="single" w:sz="4" w:space="0" w:color="auto"/>
            </w:tcBorders>
          </w:tcPr>
          <w:p w:rsidR="00C72D3B" w:rsidRPr="00C72D3B" w:rsidRDefault="00C72D3B" w:rsidP="00C72D3B">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C72D3B" w:rsidRPr="00E87BA3" w:rsidRDefault="00C72D3B" w:rsidP="00C72D3B">
            <w:r w:rsidRPr="00E87BA3">
              <w:t>-</w:t>
            </w:r>
          </w:p>
        </w:tc>
      </w:tr>
    </w:tbl>
    <w:p w:rsidR="001A03BF" w:rsidRDefault="001A03BF" w:rsidP="00081D4A">
      <w:pPr>
        <w:rPr>
          <w:rFonts w:ascii="Tms Rmn" w:hAnsi="Tms Rmn"/>
          <w:b/>
          <w:sz w:val="20"/>
          <w:szCs w:val="20"/>
        </w:rPr>
      </w:pPr>
    </w:p>
    <w:p w:rsidR="001A03BF" w:rsidRDefault="001A03BF" w:rsidP="00081D4A">
      <w:pPr>
        <w:rPr>
          <w:b/>
        </w:rPr>
      </w:pPr>
    </w:p>
    <w:p w:rsidR="001A03BF" w:rsidRDefault="001A03BF" w:rsidP="00081D4A">
      <w:pPr>
        <w:jc w:val="center"/>
        <w:rPr>
          <w:b/>
        </w:rPr>
      </w:pPr>
    </w:p>
    <w:p w:rsidR="001A03BF" w:rsidRDefault="001A03BF" w:rsidP="00081D4A">
      <w:pPr>
        <w:rPr>
          <w:b/>
        </w:rPr>
      </w:pPr>
      <w:r>
        <w:rPr>
          <w:b/>
        </w:rPr>
        <w:br w:type="page"/>
      </w:r>
    </w:p>
    <w:p w:rsidR="001A03BF" w:rsidRDefault="00931DBE" w:rsidP="00081D4A">
      <w:pPr>
        <w:rPr>
          <w:b/>
        </w:rPr>
      </w:pPr>
      <w:r>
        <w:rPr>
          <w:b/>
        </w:rPr>
        <w:lastRenderedPageBreak/>
        <w:t>1</w:t>
      </w:r>
      <w:r w:rsidR="00ED0384">
        <w:rPr>
          <w:b/>
        </w:rPr>
        <w:t>1</w:t>
      </w:r>
      <w:r w:rsidR="001A03BF">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Business services / Professional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Taxation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572D6A" w:rsidRDefault="001A03BF" w:rsidP="00A960D9">
            <w:pPr>
              <w:jc w:val="both"/>
            </w:pPr>
            <w:r w:rsidRPr="00572D6A">
              <w:t>CPC 863</w:t>
            </w:r>
            <w:r>
              <w:t>02 + 86303 + 86309</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572D6A" w:rsidRDefault="001A03BF" w:rsidP="00A960D9">
            <w:pPr>
              <w:jc w:val="both"/>
            </w:pPr>
            <w:r w:rsidRPr="00572D6A">
              <w:t xml:space="preserve">National Treatment (Article 7.3 and Article </w:t>
            </w:r>
            <w:r w:rsidR="001544C0">
              <w:t>12</w:t>
            </w:r>
            <w:r w:rsidRPr="00572D6A">
              <w:t>.4)</w:t>
            </w:r>
          </w:p>
          <w:p w:rsidR="001A03BF" w:rsidRPr="00572D6A" w:rsidRDefault="001A03BF" w:rsidP="00A960D9">
            <w:pPr>
              <w:jc w:val="both"/>
            </w:pPr>
            <w:r w:rsidRPr="00572D6A">
              <w:t xml:space="preserve">Most </w:t>
            </w:r>
            <w:proofErr w:type="spellStart"/>
            <w:r w:rsidRPr="00572D6A">
              <w:t>Favoured</w:t>
            </w:r>
            <w:proofErr w:type="spellEnd"/>
            <w:r w:rsidRPr="00572D6A">
              <w:t xml:space="preserve"> Nation (Article </w:t>
            </w:r>
            <w:r w:rsidR="001544C0">
              <w:t>12</w:t>
            </w:r>
            <w:r w:rsidRPr="00572D6A">
              <w:t>.5)</w:t>
            </w:r>
          </w:p>
          <w:p w:rsidR="001A03BF" w:rsidRPr="00572D6A" w:rsidRDefault="001A03BF" w:rsidP="00A960D9">
            <w:pPr>
              <w:jc w:val="both"/>
            </w:pPr>
            <w:r w:rsidRPr="00572D6A">
              <w:t>Market Access (Article 7.</w:t>
            </w:r>
            <w:r w:rsidR="004523DD">
              <w:t>4</w:t>
            </w:r>
            <w:r w:rsidRPr="00572D6A">
              <w:t>)</w:t>
            </w:r>
          </w:p>
          <w:p w:rsidR="001A03BF" w:rsidRPr="00572D6A" w:rsidRDefault="001A03BF" w:rsidP="00A960D9">
            <w:pPr>
              <w:jc w:val="both"/>
            </w:pPr>
            <w:r w:rsidRPr="00572D6A">
              <w:t>Local Presence (Article 7.</w:t>
            </w:r>
            <w:r w:rsidR="004523DD">
              <w:t>5</w:t>
            </w:r>
            <w:r w:rsidRPr="00572D6A">
              <w:t>)</w:t>
            </w:r>
          </w:p>
          <w:p w:rsidR="001A03BF" w:rsidRPr="00572D6A" w:rsidRDefault="001A03BF" w:rsidP="00A960D9">
            <w:pPr>
              <w:jc w:val="both"/>
            </w:pPr>
            <w:r w:rsidRPr="00572D6A">
              <w:t xml:space="preserve">Performance Requirements (Article </w:t>
            </w:r>
            <w:r w:rsidR="001544C0">
              <w:t>12</w:t>
            </w:r>
            <w:r w:rsidRPr="00572D6A">
              <w:t>.7)</w:t>
            </w:r>
          </w:p>
          <w:p w:rsidR="001A03BF" w:rsidRPr="00572D6A" w:rsidRDefault="001A03BF" w:rsidP="00A960D9">
            <w:pPr>
              <w:jc w:val="both"/>
            </w:pPr>
            <w:r w:rsidRPr="00572D6A">
              <w:t xml:space="preserve">Senior Management and Board of Directors (Article </w:t>
            </w:r>
            <w:r w:rsidR="001544C0">
              <w:t>12</w:t>
            </w:r>
            <w:r w:rsidRPr="00572D6A">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autoSpaceDE w:val="0"/>
              <w:autoSpaceDN w:val="0"/>
              <w:adjustRightInd w:val="0"/>
            </w:pPr>
          </w:p>
          <w:p w:rsidR="001A03BF" w:rsidRPr="009872F7" w:rsidRDefault="001A03BF" w:rsidP="00A960D9">
            <w:pPr>
              <w:autoSpaceDE w:val="0"/>
              <w:autoSpaceDN w:val="0"/>
              <w:adjustRightInd w:val="0"/>
            </w:pPr>
            <w:r w:rsidRPr="009872F7">
              <w:t xml:space="preserve">Turkey reserves the right to </w:t>
            </w:r>
            <w:r w:rsidR="00C04F17">
              <w:t>adopt</w:t>
            </w:r>
            <w:r w:rsidR="004C6E48">
              <w:t xml:space="preserve"> or</w:t>
            </w:r>
            <w:r w:rsidR="00C04F17">
              <w:t xml:space="preserve"> </w:t>
            </w:r>
            <w:r w:rsidRPr="009872F7">
              <w:t xml:space="preserve">maintain any measure </w:t>
            </w:r>
            <w:r w:rsidR="00C04F17">
              <w:t>affecting</w:t>
            </w:r>
            <w:r w:rsidRPr="009872F7">
              <w:t xml:space="preserve"> the </w:t>
            </w:r>
            <w:r w:rsidR="00254FD5">
              <w:t>supply</w:t>
            </w:r>
            <w:r w:rsidR="00254FD5" w:rsidRPr="009872F7">
              <w:t xml:space="preserve"> </w:t>
            </w:r>
            <w:r w:rsidRPr="009872F7">
              <w:t>of  following taxation services:</w:t>
            </w:r>
          </w:p>
          <w:p w:rsidR="001A03BF" w:rsidRPr="009872F7" w:rsidRDefault="001A03BF" w:rsidP="00A960D9">
            <w:pPr>
              <w:pStyle w:val="ListeParagraf"/>
              <w:numPr>
                <w:ilvl w:val="0"/>
                <w:numId w:val="16"/>
              </w:numPr>
              <w:autoSpaceDE w:val="0"/>
              <w:autoSpaceDN w:val="0"/>
              <w:adjustRightInd w:val="0"/>
              <w:ind w:leftChars="0"/>
              <w:contextualSpacing/>
            </w:pPr>
            <w:r w:rsidRPr="009872F7">
              <w:t xml:space="preserve">Business tax preparation and review services (CPC 86302), </w:t>
            </w:r>
          </w:p>
          <w:p w:rsidR="001A03BF" w:rsidRPr="009872F7" w:rsidRDefault="001A03BF" w:rsidP="00A960D9">
            <w:pPr>
              <w:pStyle w:val="ListeParagraf"/>
              <w:numPr>
                <w:ilvl w:val="0"/>
                <w:numId w:val="16"/>
              </w:numPr>
              <w:autoSpaceDE w:val="0"/>
              <w:autoSpaceDN w:val="0"/>
              <w:adjustRightInd w:val="0"/>
              <w:ind w:leftChars="0"/>
              <w:contextualSpacing/>
            </w:pPr>
            <w:r w:rsidRPr="009872F7">
              <w:t xml:space="preserve">Individual tax preparation and planning services (CPC 86303), </w:t>
            </w:r>
          </w:p>
          <w:p w:rsidR="001A03BF" w:rsidRPr="009872F7" w:rsidRDefault="001A03BF" w:rsidP="00A960D9">
            <w:pPr>
              <w:pStyle w:val="ListeParagraf"/>
              <w:numPr>
                <w:ilvl w:val="0"/>
                <w:numId w:val="16"/>
              </w:numPr>
              <w:autoSpaceDE w:val="0"/>
              <w:autoSpaceDN w:val="0"/>
              <w:adjustRightInd w:val="0"/>
              <w:ind w:leftChars="0"/>
              <w:contextualSpacing/>
            </w:pPr>
            <w:r w:rsidRPr="009872F7">
              <w:t xml:space="preserve">Other tax related services (CPC 86309). </w:t>
            </w:r>
          </w:p>
          <w:p w:rsidR="001A03BF" w:rsidRPr="009872F7" w:rsidRDefault="001A03BF" w:rsidP="00A960D9">
            <w:pPr>
              <w:jc w:val="both"/>
            </w:pPr>
          </w:p>
          <w:p w:rsidR="001A03BF" w:rsidRPr="0038068F" w:rsidRDefault="001A03BF" w:rsidP="00A960D9">
            <w:pPr>
              <w:jc w:val="both"/>
            </w:pPr>
            <w:r w:rsidRPr="009872F7">
              <w:t>For transparency purposes, according to Tax Procedure Law No.213, such services can only be performed by sworn-in public accountants, for whom Turkish nationality is required.</w:t>
            </w:r>
          </w:p>
        </w:tc>
      </w:tr>
      <w:tr w:rsidR="00C72D3B" w:rsidRPr="0038068F" w:rsidTr="00C72D3B">
        <w:trPr>
          <w:trHeight w:val="283"/>
        </w:trPr>
        <w:tc>
          <w:tcPr>
            <w:tcW w:w="3014" w:type="dxa"/>
            <w:tcBorders>
              <w:top w:val="single" w:sz="4" w:space="0" w:color="auto"/>
              <w:left w:val="single" w:sz="4" w:space="0" w:color="auto"/>
              <w:bottom w:val="single" w:sz="4" w:space="0" w:color="auto"/>
              <w:right w:val="single" w:sz="4" w:space="0" w:color="auto"/>
            </w:tcBorders>
          </w:tcPr>
          <w:p w:rsidR="00C72D3B" w:rsidRPr="00C72D3B" w:rsidRDefault="00C72D3B" w:rsidP="00C72D3B">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C72D3B" w:rsidRPr="00AC533D" w:rsidRDefault="00C72D3B" w:rsidP="00C72D3B">
            <w:r w:rsidRPr="00AC533D">
              <w:t>Tax Procedure Law No.213 and related Communiques.</w:t>
            </w:r>
          </w:p>
        </w:tc>
      </w:tr>
    </w:tbl>
    <w:p w:rsidR="001A03BF" w:rsidRDefault="001A03BF" w:rsidP="00081D4A">
      <w:pPr>
        <w:rPr>
          <w:b/>
        </w:rPr>
      </w:pPr>
    </w:p>
    <w:p w:rsidR="001A03BF" w:rsidRDefault="001A03BF" w:rsidP="00081D4A">
      <w:pPr>
        <w:rPr>
          <w:b/>
        </w:rPr>
      </w:pPr>
    </w:p>
    <w:p w:rsidR="001A03BF" w:rsidRDefault="001A03BF" w:rsidP="00081D4A">
      <w:pPr>
        <w:jc w:val="center"/>
        <w:rPr>
          <w:b/>
        </w:rPr>
      </w:pPr>
    </w:p>
    <w:p w:rsidR="001A03BF" w:rsidRDefault="001A03BF" w:rsidP="00081D4A">
      <w:pPr>
        <w:rPr>
          <w:b/>
        </w:rPr>
      </w:pPr>
      <w:r>
        <w:rPr>
          <w:b/>
        </w:rPr>
        <w:br w:type="page"/>
      </w:r>
    </w:p>
    <w:p w:rsidR="001A03BF" w:rsidRDefault="001A03BF" w:rsidP="00081D4A">
      <w:pPr>
        <w:rPr>
          <w:b/>
        </w:rPr>
      </w:pPr>
    </w:p>
    <w:p w:rsidR="001A03BF" w:rsidRDefault="001A03BF" w:rsidP="00081D4A">
      <w:pPr>
        <w:rPr>
          <w:b/>
        </w:rPr>
      </w:pPr>
    </w:p>
    <w:p w:rsidR="001A03BF" w:rsidRDefault="00297587" w:rsidP="00081D4A">
      <w:pPr>
        <w:rPr>
          <w:b/>
        </w:rPr>
      </w:pPr>
      <w:r>
        <w:rPr>
          <w:b/>
        </w:rPr>
        <w:t>1</w:t>
      </w:r>
      <w:r w:rsidR="00ED0384">
        <w:rPr>
          <w:b/>
        </w:rPr>
        <w:t>2</w:t>
      </w:r>
      <w:r w:rsidR="001A03BF">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Business Services/Professional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Urban Planning and Landscape Architecture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rsidRPr="009872F7">
              <w:t>CPC 8674</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9E5D7F">
              <w:t xml:space="preserve">National Treatment (Article 7.3 and Article </w:t>
            </w:r>
            <w:r w:rsidR="001544C0">
              <w:t>12</w:t>
            </w:r>
            <w:r w:rsidRPr="009E5D7F">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4523DD">
              <w:t>4</w:t>
            </w:r>
            <w:r>
              <w:t>)</w:t>
            </w:r>
          </w:p>
          <w:p w:rsidR="001A03BF" w:rsidRPr="009872F7" w:rsidRDefault="001A03BF" w:rsidP="00A960D9">
            <w:pPr>
              <w:jc w:val="both"/>
            </w:pPr>
            <w:r w:rsidRPr="009872F7">
              <w:t xml:space="preserve">Local Presence </w:t>
            </w:r>
            <w:r>
              <w:t>(Article 7.</w:t>
            </w:r>
            <w:r w:rsidR="004523DD">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Cross-Border Service Supply and Investment</w:t>
            </w:r>
          </w:p>
          <w:p w:rsidR="001A03BF" w:rsidRPr="009872F7" w:rsidRDefault="001A03BF" w:rsidP="00A960D9">
            <w:pPr>
              <w:jc w:val="both"/>
            </w:pPr>
          </w:p>
          <w:p w:rsidR="001A03BF" w:rsidRPr="009872F7" w:rsidRDefault="001A03BF" w:rsidP="00A960D9">
            <w:pPr>
              <w:jc w:val="both"/>
            </w:pPr>
            <w:r w:rsidRPr="009872F7">
              <w:t xml:space="preserve">Turkey reserves the right to </w:t>
            </w:r>
            <w:r w:rsidR="00556D28">
              <w:t>adopt</w:t>
            </w:r>
            <w:r w:rsidR="004C6E48">
              <w:t xml:space="preserve"> or</w:t>
            </w:r>
            <w:r w:rsidR="00556D28">
              <w:t xml:space="preserve"> </w:t>
            </w:r>
            <w:r w:rsidRPr="009872F7">
              <w:t xml:space="preserve">maintain any measure </w:t>
            </w:r>
            <w:r w:rsidR="00556D28">
              <w:t>affecting</w:t>
            </w:r>
            <w:r w:rsidRPr="009872F7">
              <w:t xml:space="preserve"> the </w:t>
            </w:r>
            <w:r w:rsidR="00254FD5">
              <w:t>supply</w:t>
            </w:r>
            <w:r w:rsidR="00254FD5" w:rsidRPr="009872F7">
              <w:t xml:space="preserve"> </w:t>
            </w:r>
            <w:r w:rsidRPr="009872F7">
              <w:t>of urban planning and landscape architecture services.</w:t>
            </w:r>
          </w:p>
          <w:p w:rsidR="001A03BF" w:rsidRPr="0038068F" w:rsidRDefault="001A03BF" w:rsidP="00A960D9">
            <w:pPr>
              <w:jc w:val="both"/>
            </w:pPr>
          </w:p>
        </w:tc>
      </w:tr>
      <w:tr w:rsidR="00C72D3B" w:rsidRPr="0038068F" w:rsidTr="00C72D3B">
        <w:trPr>
          <w:trHeight w:val="283"/>
        </w:trPr>
        <w:tc>
          <w:tcPr>
            <w:tcW w:w="3014" w:type="dxa"/>
            <w:tcBorders>
              <w:top w:val="single" w:sz="4" w:space="0" w:color="auto"/>
              <w:left w:val="single" w:sz="4" w:space="0" w:color="auto"/>
              <w:bottom w:val="single" w:sz="4" w:space="0" w:color="auto"/>
              <w:right w:val="single" w:sz="4" w:space="0" w:color="auto"/>
            </w:tcBorders>
          </w:tcPr>
          <w:p w:rsidR="00C72D3B" w:rsidRPr="00C72D3B" w:rsidRDefault="00C72D3B" w:rsidP="00C72D3B">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C72D3B" w:rsidRPr="00987A74" w:rsidRDefault="00C72D3B" w:rsidP="00C72D3B">
            <w:r w:rsidRPr="00987A74">
              <w:t>-</w:t>
            </w:r>
          </w:p>
        </w:tc>
      </w:tr>
    </w:tbl>
    <w:p w:rsidR="001A03BF" w:rsidRDefault="001A03BF" w:rsidP="00081D4A">
      <w:pPr>
        <w:rPr>
          <w:b/>
        </w:rPr>
      </w:pPr>
    </w:p>
    <w:p w:rsidR="001A03BF" w:rsidRDefault="001A03BF" w:rsidP="00081D4A">
      <w:pPr>
        <w:rPr>
          <w:b/>
        </w:rPr>
      </w:pPr>
    </w:p>
    <w:p w:rsidR="001A03BF" w:rsidRDefault="001A03BF" w:rsidP="00081D4A">
      <w:pPr>
        <w:jc w:val="center"/>
        <w:rPr>
          <w:b/>
        </w:rPr>
      </w:pPr>
    </w:p>
    <w:p w:rsidR="001A03BF" w:rsidRDefault="001A03BF" w:rsidP="00081D4A">
      <w:pPr>
        <w:rPr>
          <w:b/>
        </w:rPr>
      </w:pPr>
      <w:r>
        <w:rPr>
          <w:b/>
        </w:rPr>
        <w:br w:type="page"/>
      </w:r>
      <w:r w:rsidR="00A551EA">
        <w:rPr>
          <w:b/>
        </w:rPr>
        <w:lastRenderedPageBreak/>
        <w:t>1</w:t>
      </w:r>
      <w:r w:rsidR="00ED0384">
        <w:rPr>
          <w:b/>
        </w:rPr>
        <w:t>3</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Business Services/Professional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Veterinary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B478F8" w:rsidRDefault="001A03BF" w:rsidP="00A960D9">
            <w:pPr>
              <w:jc w:val="both"/>
            </w:pPr>
            <w:r w:rsidRPr="00B478F8">
              <w:t>CPC 932</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B478F8" w:rsidRDefault="001A03BF" w:rsidP="00A960D9">
            <w:pPr>
              <w:jc w:val="both"/>
            </w:pPr>
            <w:r w:rsidRPr="00B478F8">
              <w:t xml:space="preserve">National Treatment (Article 7.3 and Article </w:t>
            </w:r>
            <w:r w:rsidR="001544C0">
              <w:t>12</w:t>
            </w:r>
            <w:r w:rsidRPr="00B478F8">
              <w:t>.4)</w:t>
            </w:r>
          </w:p>
          <w:p w:rsidR="001A03BF" w:rsidRPr="00B478F8" w:rsidRDefault="001A03BF" w:rsidP="00A960D9">
            <w:pPr>
              <w:jc w:val="both"/>
            </w:pPr>
            <w:r w:rsidRPr="00B478F8">
              <w:t xml:space="preserve">Most </w:t>
            </w:r>
            <w:proofErr w:type="spellStart"/>
            <w:r w:rsidRPr="00B478F8">
              <w:t>Favoured</w:t>
            </w:r>
            <w:proofErr w:type="spellEnd"/>
            <w:r w:rsidRPr="00B478F8">
              <w:t xml:space="preserve"> Nation (Article </w:t>
            </w:r>
            <w:r w:rsidR="001544C0">
              <w:t>12</w:t>
            </w:r>
            <w:r w:rsidRPr="00B478F8">
              <w:t>.5)</w:t>
            </w:r>
          </w:p>
          <w:p w:rsidR="001A03BF" w:rsidRPr="00B478F8" w:rsidRDefault="001A03BF" w:rsidP="00A960D9">
            <w:pPr>
              <w:jc w:val="both"/>
            </w:pPr>
            <w:r w:rsidRPr="00B478F8">
              <w:t>Market Access (Article 7.</w:t>
            </w:r>
            <w:r w:rsidR="004523DD">
              <w:t>4</w:t>
            </w:r>
            <w:r w:rsidRPr="00B478F8">
              <w:t>)</w:t>
            </w:r>
          </w:p>
          <w:p w:rsidR="001A03BF" w:rsidRPr="00B478F8" w:rsidRDefault="001A03BF" w:rsidP="00A960D9">
            <w:pPr>
              <w:jc w:val="both"/>
            </w:pPr>
            <w:r w:rsidRPr="00B478F8">
              <w:t>Local Presence (Article 7.</w:t>
            </w:r>
            <w:r w:rsidR="004523DD">
              <w:t>5</w:t>
            </w:r>
            <w:r w:rsidRPr="00B478F8">
              <w:t>)</w:t>
            </w:r>
          </w:p>
          <w:p w:rsidR="001A03BF" w:rsidRPr="00B478F8" w:rsidRDefault="001A03BF" w:rsidP="00A960D9">
            <w:pPr>
              <w:jc w:val="both"/>
            </w:pPr>
            <w:r w:rsidRPr="00B478F8">
              <w:t xml:space="preserve">Performance Requirements (Article </w:t>
            </w:r>
            <w:r w:rsidR="001544C0">
              <w:t>12</w:t>
            </w:r>
            <w:r w:rsidRPr="00B478F8">
              <w:t>.7)</w:t>
            </w:r>
          </w:p>
          <w:p w:rsidR="001A03BF" w:rsidRPr="00B478F8" w:rsidRDefault="001A03BF" w:rsidP="00A960D9">
            <w:pPr>
              <w:jc w:val="both"/>
            </w:pPr>
            <w:r w:rsidRPr="00B478F8">
              <w:t xml:space="preserve">Senior Management and Board of Directors (Article </w:t>
            </w:r>
            <w:r w:rsidR="001544C0">
              <w:t>12</w:t>
            </w:r>
            <w:r w:rsidRPr="00B478F8">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343AE9" w:rsidRDefault="001A03BF" w:rsidP="00A960D9">
            <w:pPr>
              <w:jc w:val="both"/>
            </w:pPr>
            <w:r w:rsidRPr="009872F7">
              <w:t xml:space="preserve">Turkey reserves the right to </w:t>
            </w:r>
            <w:r w:rsidR="00556D28">
              <w:t>adopt</w:t>
            </w:r>
            <w:r w:rsidR="004C6E48">
              <w:t xml:space="preserve"> or</w:t>
            </w:r>
            <w:r w:rsidR="00556D28">
              <w:t xml:space="preserve"> </w:t>
            </w:r>
            <w:r w:rsidRPr="009872F7">
              <w:t xml:space="preserve">maintain any measure </w:t>
            </w:r>
            <w:r w:rsidR="00556D28">
              <w:t>affecting</w:t>
            </w:r>
            <w:r w:rsidRPr="009872F7">
              <w:t xml:space="preserve"> the </w:t>
            </w:r>
            <w:r w:rsidR="00254FD5">
              <w:t>supply</w:t>
            </w:r>
            <w:r w:rsidR="00254FD5" w:rsidRPr="009872F7">
              <w:t xml:space="preserve"> </w:t>
            </w:r>
            <w:r w:rsidRPr="009872F7">
              <w:t>of veterinary services</w:t>
            </w:r>
            <w:r w:rsidR="00987A74">
              <w:t xml:space="preserve">, except for consumption of veterinary services </w:t>
            </w:r>
            <w:r w:rsidR="00194732">
              <w:t xml:space="preserve">by Turkish </w:t>
            </w:r>
            <w:r w:rsidR="003F4125">
              <w:t xml:space="preserve">consumers </w:t>
            </w:r>
            <w:r w:rsidR="00987A74">
              <w:t>in Singapore</w:t>
            </w:r>
            <w:r w:rsidRPr="009872F7">
              <w:t xml:space="preserve">. </w:t>
            </w:r>
          </w:p>
          <w:p w:rsidR="00343AE9" w:rsidRDefault="00343AE9" w:rsidP="00A960D9">
            <w:pPr>
              <w:jc w:val="both"/>
            </w:pPr>
          </w:p>
          <w:p w:rsidR="001A03BF" w:rsidRPr="009872F7" w:rsidRDefault="00194732" w:rsidP="00A960D9">
            <w:pPr>
              <w:jc w:val="both"/>
            </w:pPr>
            <w:r>
              <w:t xml:space="preserve">For further clarity, </w:t>
            </w:r>
            <w:r w:rsidR="001A03BF" w:rsidRPr="009872F7">
              <w:t>Turkish nationality is required for veterinari</w:t>
            </w:r>
            <w:r w:rsidR="0073633F">
              <w:t>ans</w:t>
            </w:r>
            <w:r w:rsidR="00343AE9">
              <w:t xml:space="preserve"> providing veterinary services in Turkey</w:t>
            </w:r>
            <w:r w:rsidR="001A03BF" w:rsidRPr="009872F7">
              <w:t xml:space="preserve">. </w:t>
            </w:r>
          </w:p>
          <w:p w:rsidR="001A03BF" w:rsidRPr="0038068F" w:rsidRDefault="001A03BF" w:rsidP="00A960D9">
            <w:pPr>
              <w:jc w:val="both"/>
            </w:pPr>
          </w:p>
        </w:tc>
      </w:tr>
      <w:tr w:rsidR="00C72D3B" w:rsidRPr="0038068F" w:rsidTr="00C72D3B">
        <w:trPr>
          <w:trHeight w:val="283"/>
        </w:trPr>
        <w:tc>
          <w:tcPr>
            <w:tcW w:w="3014" w:type="dxa"/>
            <w:tcBorders>
              <w:top w:val="single" w:sz="4" w:space="0" w:color="auto"/>
              <w:left w:val="single" w:sz="4" w:space="0" w:color="auto"/>
              <w:bottom w:val="single" w:sz="4" w:space="0" w:color="auto"/>
              <w:right w:val="single" w:sz="4" w:space="0" w:color="auto"/>
            </w:tcBorders>
          </w:tcPr>
          <w:p w:rsidR="00C72D3B" w:rsidRPr="00C72D3B" w:rsidRDefault="00C72D3B" w:rsidP="00C72D3B">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C72D3B" w:rsidRPr="00FD4E99" w:rsidRDefault="00C72D3B" w:rsidP="00C72D3B">
            <w:r w:rsidRPr="00FD4E99">
              <w:t>Law No. 6343 on the Exercise of Veterinary Profession</w:t>
            </w:r>
          </w:p>
        </w:tc>
      </w:tr>
    </w:tbl>
    <w:p w:rsidR="001A03BF" w:rsidRDefault="001A03BF" w:rsidP="00081D4A">
      <w:pPr>
        <w:rPr>
          <w:b/>
        </w:rPr>
      </w:pPr>
    </w:p>
    <w:p w:rsidR="001A03BF" w:rsidRDefault="001A03BF" w:rsidP="00081D4A">
      <w:pPr>
        <w:rPr>
          <w:b/>
        </w:rPr>
      </w:pPr>
    </w:p>
    <w:p w:rsidR="001A03BF" w:rsidRDefault="001A03BF" w:rsidP="00081D4A">
      <w:pPr>
        <w:jc w:val="center"/>
        <w:rPr>
          <w:b/>
        </w:rPr>
      </w:pPr>
    </w:p>
    <w:p w:rsidR="00CD18FD" w:rsidRDefault="001A03BF" w:rsidP="00CD18FD">
      <w:pPr>
        <w:pStyle w:val="Default"/>
        <w:jc w:val="left"/>
        <w:rPr>
          <w:b/>
        </w:rPr>
      </w:pPr>
      <w:r>
        <w:rPr>
          <w:b/>
        </w:rPr>
        <w:br w:type="page"/>
      </w:r>
    </w:p>
    <w:p w:rsidR="00CD18FD" w:rsidRDefault="00CD18FD" w:rsidP="00CD18FD">
      <w:pPr>
        <w:pStyle w:val="Default"/>
        <w:jc w:val="left"/>
        <w:rPr>
          <w:b/>
        </w:rPr>
      </w:pPr>
      <w:r>
        <w:rPr>
          <w:b/>
        </w:rPr>
        <w:lastRenderedPageBreak/>
        <w:t>1</w:t>
      </w:r>
      <w:r w:rsidR="00ED0384">
        <w:rPr>
          <w:b/>
        </w:rPr>
        <w:t>4</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6005"/>
      </w:tblGrid>
      <w:tr w:rsidR="00CD18FD" w:rsidRPr="0038068F" w:rsidTr="00CD18FD">
        <w:trPr>
          <w:trHeight w:val="346"/>
        </w:trPr>
        <w:tc>
          <w:tcPr>
            <w:tcW w:w="3014" w:type="dxa"/>
          </w:tcPr>
          <w:p w:rsidR="00CD18FD" w:rsidRPr="00343026" w:rsidRDefault="00CD18FD" w:rsidP="00CD18FD">
            <w:pPr>
              <w:ind w:left="37"/>
              <w:jc w:val="both"/>
              <w:rPr>
                <w:b/>
              </w:rPr>
            </w:pPr>
            <w:r w:rsidRPr="00343026">
              <w:rPr>
                <w:b/>
              </w:rPr>
              <w:br w:type="page"/>
            </w:r>
            <w:r w:rsidRPr="00343026">
              <w:rPr>
                <w:b/>
              </w:rPr>
              <w:br w:type="page"/>
              <w:t xml:space="preserve">Sector </w:t>
            </w:r>
          </w:p>
        </w:tc>
        <w:tc>
          <w:tcPr>
            <w:tcW w:w="6095" w:type="dxa"/>
          </w:tcPr>
          <w:p w:rsidR="00CD18FD" w:rsidRPr="0038068F" w:rsidRDefault="00CD18FD" w:rsidP="00CD18FD">
            <w:pPr>
              <w:jc w:val="both"/>
            </w:pPr>
            <w:r w:rsidRPr="009872F7">
              <w:t>Business Services/Professional Services</w:t>
            </w:r>
          </w:p>
        </w:tc>
      </w:tr>
      <w:tr w:rsidR="00CD18FD" w:rsidRPr="0038068F" w:rsidTr="00CD18FD">
        <w:trPr>
          <w:trHeight w:val="309"/>
        </w:trPr>
        <w:tc>
          <w:tcPr>
            <w:tcW w:w="3014" w:type="dxa"/>
          </w:tcPr>
          <w:p w:rsidR="00CD18FD" w:rsidRPr="00343026" w:rsidRDefault="00CD18FD" w:rsidP="00CD18FD">
            <w:pPr>
              <w:jc w:val="both"/>
              <w:rPr>
                <w:b/>
              </w:rPr>
            </w:pPr>
            <w:r w:rsidRPr="00343026">
              <w:rPr>
                <w:b/>
              </w:rPr>
              <w:t xml:space="preserve">Sub-sector </w:t>
            </w:r>
          </w:p>
        </w:tc>
        <w:tc>
          <w:tcPr>
            <w:tcW w:w="6095" w:type="dxa"/>
          </w:tcPr>
          <w:p w:rsidR="00CD18FD" w:rsidRPr="0038068F" w:rsidRDefault="00CD18FD" w:rsidP="00CD18FD">
            <w:pPr>
              <w:jc w:val="both"/>
            </w:pPr>
            <w:r>
              <w:t>Representation/Agency Activities before the Turkish Patent Institute</w:t>
            </w:r>
          </w:p>
        </w:tc>
      </w:tr>
      <w:tr w:rsidR="00CD18FD" w:rsidRPr="0038068F" w:rsidTr="00E70E75">
        <w:trPr>
          <w:trHeight w:val="426"/>
        </w:trPr>
        <w:tc>
          <w:tcPr>
            <w:tcW w:w="3014" w:type="dxa"/>
          </w:tcPr>
          <w:p w:rsidR="00CD18FD" w:rsidRPr="00343026" w:rsidRDefault="00CD18FD" w:rsidP="00CD18FD">
            <w:pPr>
              <w:jc w:val="both"/>
              <w:rPr>
                <w:b/>
              </w:rPr>
            </w:pPr>
            <w:r w:rsidRPr="00343026">
              <w:rPr>
                <w:b/>
              </w:rPr>
              <w:t xml:space="preserve">Industry Classification </w:t>
            </w:r>
          </w:p>
        </w:tc>
        <w:tc>
          <w:tcPr>
            <w:tcW w:w="6095" w:type="dxa"/>
          </w:tcPr>
          <w:p w:rsidR="00CD18FD" w:rsidRPr="00B478F8" w:rsidRDefault="00CD18FD" w:rsidP="00CD18FD">
            <w:pPr>
              <w:jc w:val="both"/>
            </w:pPr>
          </w:p>
        </w:tc>
      </w:tr>
      <w:tr w:rsidR="00CD18FD" w:rsidRPr="0038068F" w:rsidTr="00CD18FD">
        <w:trPr>
          <w:trHeight w:val="630"/>
        </w:trPr>
        <w:tc>
          <w:tcPr>
            <w:tcW w:w="3014" w:type="dxa"/>
          </w:tcPr>
          <w:p w:rsidR="00CD18FD" w:rsidRPr="00343026" w:rsidRDefault="00CD18FD" w:rsidP="00CD18FD">
            <w:pPr>
              <w:ind w:left="37"/>
              <w:rPr>
                <w:b/>
              </w:rPr>
            </w:pPr>
            <w:r w:rsidRPr="002B4D28">
              <w:rPr>
                <w:rFonts w:eastAsia="Times New Roman"/>
                <w:b/>
                <w:lang w:eastAsia="en-US"/>
              </w:rPr>
              <w:t>Type of Reservation</w:t>
            </w:r>
          </w:p>
        </w:tc>
        <w:tc>
          <w:tcPr>
            <w:tcW w:w="6095" w:type="dxa"/>
          </w:tcPr>
          <w:p w:rsidR="00CD18FD" w:rsidRPr="00B478F8" w:rsidRDefault="00CD18FD" w:rsidP="00CD18FD">
            <w:pPr>
              <w:jc w:val="both"/>
            </w:pPr>
            <w:r w:rsidRPr="00B478F8">
              <w:t xml:space="preserve">National Treatment (Article 7.3 and Article </w:t>
            </w:r>
            <w:r w:rsidR="001544C0">
              <w:t>12</w:t>
            </w:r>
            <w:r w:rsidRPr="00B478F8">
              <w:t>.4)</w:t>
            </w:r>
          </w:p>
          <w:p w:rsidR="00CD18FD" w:rsidRPr="00B478F8" w:rsidRDefault="00CD18FD" w:rsidP="00CD18FD">
            <w:pPr>
              <w:jc w:val="both"/>
            </w:pPr>
          </w:p>
        </w:tc>
      </w:tr>
      <w:tr w:rsidR="00CD18FD" w:rsidRPr="0038068F" w:rsidTr="00CD18FD">
        <w:trPr>
          <w:trHeight w:val="283"/>
        </w:trPr>
        <w:tc>
          <w:tcPr>
            <w:tcW w:w="3014" w:type="dxa"/>
          </w:tcPr>
          <w:p w:rsidR="00CD18FD" w:rsidRPr="00343026" w:rsidRDefault="00CD18FD" w:rsidP="00CD18FD">
            <w:pPr>
              <w:ind w:left="37"/>
              <w:rPr>
                <w:b/>
              </w:rPr>
            </w:pPr>
            <w:r w:rsidRPr="002B4D28">
              <w:rPr>
                <w:rFonts w:eastAsia="Times New Roman"/>
                <w:b/>
                <w:lang w:eastAsia="en-US"/>
              </w:rPr>
              <w:t>Description of Reservation</w:t>
            </w:r>
          </w:p>
        </w:tc>
        <w:tc>
          <w:tcPr>
            <w:tcW w:w="6095" w:type="dxa"/>
          </w:tcPr>
          <w:p w:rsidR="00CD18FD" w:rsidRPr="009872F7" w:rsidRDefault="00CD18FD" w:rsidP="00CD18FD">
            <w:pPr>
              <w:jc w:val="both"/>
              <w:rPr>
                <w:u w:val="single"/>
              </w:rPr>
            </w:pPr>
            <w:r w:rsidRPr="009872F7">
              <w:rPr>
                <w:u w:val="single"/>
              </w:rPr>
              <w:t xml:space="preserve">Cross-Border Service Supply and Investment: </w:t>
            </w:r>
          </w:p>
          <w:p w:rsidR="00CD18FD" w:rsidRPr="009872F7" w:rsidRDefault="00CD18FD" w:rsidP="00CD18FD">
            <w:pPr>
              <w:jc w:val="both"/>
            </w:pPr>
          </w:p>
          <w:p w:rsidR="00CD18FD" w:rsidRPr="0038068F" w:rsidRDefault="00CD18FD" w:rsidP="0079275B">
            <w:pPr>
              <w:jc w:val="both"/>
            </w:pPr>
            <w:r w:rsidRPr="009872F7">
              <w:t>Turkey reserves the right to</w:t>
            </w:r>
            <w:r w:rsidR="00343AE9">
              <w:t xml:space="preserve"> adopt</w:t>
            </w:r>
            <w:r w:rsidR="004C6E48">
              <w:t xml:space="preserve"> or</w:t>
            </w:r>
            <w:r w:rsidRPr="009872F7">
              <w:t xml:space="preserve"> maintain any measure </w:t>
            </w:r>
            <w:r w:rsidRPr="00E70E75">
              <w:t>affecting the recognition of educational and professional qualifications for agents</w:t>
            </w:r>
            <w:r w:rsidR="00E70E75" w:rsidRPr="00E70E75">
              <w:t xml:space="preserve"> authorized to act before the Turkish Patent Institute. </w:t>
            </w:r>
          </w:p>
        </w:tc>
      </w:tr>
      <w:tr w:rsidR="00CD18FD" w:rsidRPr="0038068F" w:rsidTr="00CD18FD">
        <w:trPr>
          <w:trHeight w:val="283"/>
        </w:trPr>
        <w:tc>
          <w:tcPr>
            <w:tcW w:w="3014" w:type="dxa"/>
            <w:tcBorders>
              <w:top w:val="single" w:sz="4" w:space="0" w:color="auto"/>
              <w:left w:val="single" w:sz="4" w:space="0" w:color="auto"/>
              <w:bottom w:val="single" w:sz="4" w:space="0" w:color="auto"/>
              <w:right w:val="single" w:sz="4" w:space="0" w:color="auto"/>
            </w:tcBorders>
          </w:tcPr>
          <w:p w:rsidR="00CD18FD" w:rsidRPr="00C72D3B" w:rsidRDefault="00CD18FD" w:rsidP="00CD18FD">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CD18FD" w:rsidRPr="00FD4E99" w:rsidRDefault="00CD18FD" w:rsidP="00CD18FD"/>
        </w:tc>
      </w:tr>
    </w:tbl>
    <w:p w:rsidR="00CD18FD" w:rsidRPr="00E70E75" w:rsidRDefault="00CD18FD" w:rsidP="00CD18FD">
      <w:pPr>
        <w:pStyle w:val="Default"/>
        <w:jc w:val="left"/>
        <w:rPr>
          <w:b/>
          <w:lang w:val="en-US"/>
        </w:rPr>
      </w:pPr>
    </w:p>
    <w:p w:rsidR="00E70E75" w:rsidRDefault="00E70E75">
      <w:pPr>
        <w:rPr>
          <w:b/>
        </w:rPr>
      </w:pPr>
      <w:r>
        <w:rPr>
          <w:b/>
        </w:rPr>
        <w:br w:type="page"/>
      </w:r>
    </w:p>
    <w:p w:rsidR="001A03BF" w:rsidRDefault="001A03BF" w:rsidP="00081D4A">
      <w:pPr>
        <w:rPr>
          <w:b/>
        </w:rPr>
      </w:pPr>
    </w:p>
    <w:p w:rsidR="001A03BF" w:rsidRDefault="001A03BF" w:rsidP="00081D4A">
      <w:pPr>
        <w:rPr>
          <w:b/>
        </w:rPr>
      </w:pPr>
      <w:r>
        <w:rPr>
          <w:b/>
        </w:rPr>
        <w:t>1</w:t>
      </w:r>
      <w:r w:rsidR="00ED0384">
        <w:rPr>
          <w:b/>
        </w:rPr>
        <w:t>5</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Business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Computer and Related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4C3AF7" w:rsidRDefault="001A03BF" w:rsidP="00A960D9">
            <w:pPr>
              <w:jc w:val="both"/>
            </w:pPr>
            <w:r w:rsidRPr="004C3AF7">
              <w:t>CPC 844, 845, 849 (part of)</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4C3AF7" w:rsidRDefault="001A03BF" w:rsidP="00A960D9">
            <w:pPr>
              <w:jc w:val="both"/>
            </w:pPr>
            <w:r w:rsidRPr="004C3AF7">
              <w:t xml:space="preserve">National Treatment (Article 7.3 and Article </w:t>
            </w:r>
            <w:r w:rsidR="001544C0">
              <w:t>12</w:t>
            </w:r>
            <w:r w:rsidRPr="004C3AF7">
              <w:t>.4)</w:t>
            </w:r>
          </w:p>
          <w:p w:rsidR="001A03BF" w:rsidRPr="004C3AF7" w:rsidRDefault="001A03BF" w:rsidP="00A960D9">
            <w:pPr>
              <w:jc w:val="both"/>
            </w:pPr>
            <w:r w:rsidRPr="004C3AF7">
              <w:t xml:space="preserve">Most </w:t>
            </w:r>
            <w:proofErr w:type="spellStart"/>
            <w:r w:rsidRPr="004C3AF7">
              <w:t>Favoured</w:t>
            </w:r>
            <w:proofErr w:type="spellEnd"/>
            <w:r w:rsidRPr="004C3AF7">
              <w:t xml:space="preserve"> Nation (Article </w:t>
            </w:r>
            <w:r w:rsidR="001544C0">
              <w:t>12</w:t>
            </w:r>
            <w:r w:rsidRPr="004C3AF7">
              <w:t>.5)</w:t>
            </w:r>
          </w:p>
          <w:p w:rsidR="001A03BF" w:rsidRPr="004C3AF7" w:rsidRDefault="001A03BF" w:rsidP="00A960D9">
            <w:pPr>
              <w:jc w:val="both"/>
            </w:pPr>
            <w:r w:rsidRPr="004C3AF7">
              <w:t>Market Access (Article 7.</w:t>
            </w:r>
            <w:r w:rsidR="004523DD">
              <w:t>4</w:t>
            </w:r>
            <w:r w:rsidRPr="004C3AF7">
              <w:t>)</w:t>
            </w:r>
          </w:p>
          <w:p w:rsidR="001A03BF" w:rsidRPr="004C3AF7" w:rsidRDefault="001A03BF" w:rsidP="00A960D9">
            <w:pPr>
              <w:jc w:val="both"/>
            </w:pPr>
            <w:r w:rsidRPr="004C3AF7">
              <w:t>Local Presence (Article 7.</w:t>
            </w:r>
            <w:r w:rsidR="004523DD">
              <w:t>5</w:t>
            </w:r>
            <w:r w:rsidRPr="004C3AF7">
              <w:t>)</w:t>
            </w:r>
          </w:p>
          <w:p w:rsidR="001A03BF" w:rsidRPr="004C3AF7" w:rsidRDefault="001A03BF" w:rsidP="00A960D9">
            <w:pPr>
              <w:jc w:val="both"/>
            </w:pPr>
            <w:r w:rsidRPr="004C3AF7">
              <w:t xml:space="preserve">Performance Requirements (Article </w:t>
            </w:r>
            <w:r w:rsidR="001544C0">
              <w:t>12</w:t>
            </w:r>
            <w:r w:rsidRPr="004C3AF7">
              <w:t>.7)</w:t>
            </w:r>
          </w:p>
          <w:p w:rsidR="001A03BF" w:rsidRPr="004C3AF7" w:rsidRDefault="001A03BF" w:rsidP="00A960D9">
            <w:pPr>
              <w:jc w:val="both"/>
            </w:pPr>
            <w:r w:rsidRPr="004C3AF7">
              <w:t xml:space="preserve">Senior Management and Board of Directors (Article </w:t>
            </w:r>
            <w:r w:rsidR="001544C0">
              <w:t>12</w:t>
            </w:r>
            <w:r w:rsidRPr="004C3AF7">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640EBD">
            <w:pPr>
              <w:keepNext/>
              <w:keepLines/>
              <w:tabs>
                <w:tab w:val="left" w:pos="369"/>
              </w:tabs>
              <w:jc w:val="both"/>
            </w:pPr>
            <w:r w:rsidRPr="009872F7">
              <w:t xml:space="preserve">Turkey reserves the right to </w:t>
            </w:r>
            <w:r w:rsidR="001903AA">
              <w:t>adopt</w:t>
            </w:r>
            <w:r w:rsidR="004C6E48">
              <w:t xml:space="preserve"> or</w:t>
            </w:r>
            <w:r w:rsidR="001903AA">
              <w:t xml:space="preserve"> </w:t>
            </w:r>
            <w:r w:rsidRPr="009872F7">
              <w:t xml:space="preserve">maintain any measure </w:t>
            </w:r>
            <w:r w:rsidR="00B44AC4">
              <w:t>affecting</w:t>
            </w:r>
            <w:r w:rsidRPr="009872F7">
              <w:t xml:space="preserve"> the </w:t>
            </w:r>
            <w:r w:rsidR="00254FD5">
              <w:t>supply</w:t>
            </w:r>
            <w:r w:rsidR="00254FD5" w:rsidRPr="009872F7">
              <w:t xml:space="preserve"> </w:t>
            </w:r>
            <w:r w:rsidRPr="009872F7">
              <w:t xml:space="preserve">of data base services, including data storage, data hosting and web hosting services; maintenance and repair services of office machinery and equipment including computers; and other computer services </w:t>
            </w:r>
            <w:r>
              <w:t>under CPC 849</w:t>
            </w:r>
            <w:r w:rsidR="00E04984">
              <w:t>-</w:t>
            </w:r>
            <w:r w:rsidRPr="006A2AAF">
              <w:t>except for training services for staff of clients falling under CPC 8499.</w:t>
            </w:r>
            <w:r w:rsidRPr="009872F7">
              <w:t xml:space="preserve"> </w:t>
            </w:r>
          </w:p>
          <w:p w:rsidR="001A03BF" w:rsidRDefault="001A03BF" w:rsidP="00A960D9">
            <w:pPr>
              <w:keepNext/>
              <w:keepLines/>
              <w:tabs>
                <w:tab w:val="left" w:pos="369"/>
              </w:tabs>
            </w:pPr>
          </w:p>
          <w:p w:rsidR="001A03BF" w:rsidRPr="009872F7" w:rsidRDefault="00C42F92" w:rsidP="00640EBD">
            <w:pPr>
              <w:keepNext/>
              <w:keepLines/>
              <w:tabs>
                <w:tab w:val="left" w:pos="369"/>
              </w:tabs>
              <w:jc w:val="both"/>
            </w:pPr>
            <w:r>
              <w:t>T</w:t>
            </w:r>
            <w:r w:rsidR="001A03BF" w:rsidRPr="009872F7">
              <w:t xml:space="preserve">he right to introduce or maintain mandatory localization requirements for the storage of data is reserved for all sectors. </w:t>
            </w:r>
          </w:p>
          <w:p w:rsidR="001A03BF" w:rsidRPr="0038068F" w:rsidRDefault="001A03BF" w:rsidP="00F94CD0">
            <w:pPr>
              <w:keepNext/>
              <w:keepLines/>
              <w:tabs>
                <w:tab w:val="left" w:pos="369"/>
              </w:tabs>
            </w:pPr>
          </w:p>
        </w:tc>
      </w:tr>
      <w:tr w:rsidR="00C72D3B" w:rsidRPr="0038068F" w:rsidTr="00C72D3B">
        <w:trPr>
          <w:trHeight w:val="283"/>
        </w:trPr>
        <w:tc>
          <w:tcPr>
            <w:tcW w:w="3014" w:type="dxa"/>
            <w:tcBorders>
              <w:top w:val="single" w:sz="4" w:space="0" w:color="auto"/>
              <w:left w:val="single" w:sz="4" w:space="0" w:color="auto"/>
              <w:bottom w:val="single" w:sz="4" w:space="0" w:color="auto"/>
              <w:right w:val="single" w:sz="4" w:space="0" w:color="auto"/>
            </w:tcBorders>
          </w:tcPr>
          <w:p w:rsidR="00C72D3B" w:rsidRPr="00C72D3B" w:rsidRDefault="00C72D3B" w:rsidP="00C72D3B">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C72D3B" w:rsidRPr="00E658D1" w:rsidRDefault="00C72D3B" w:rsidP="00C72D3B">
            <w:r w:rsidRPr="00E658D1">
              <w:t>-</w:t>
            </w:r>
          </w:p>
        </w:tc>
      </w:tr>
    </w:tbl>
    <w:p w:rsidR="001A03BF" w:rsidRDefault="001A03BF" w:rsidP="00081D4A">
      <w:pPr>
        <w:rPr>
          <w:b/>
        </w:rPr>
      </w:pPr>
    </w:p>
    <w:p w:rsidR="001A03BF" w:rsidRDefault="001A03BF" w:rsidP="00081D4A">
      <w:pPr>
        <w:rPr>
          <w:b/>
        </w:rPr>
      </w:pPr>
      <w:r>
        <w:rPr>
          <w:b/>
        </w:rPr>
        <w:br w:type="page"/>
      </w:r>
    </w:p>
    <w:p w:rsidR="001A03BF" w:rsidRDefault="001A03BF" w:rsidP="00081D4A">
      <w:pPr>
        <w:rPr>
          <w:b/>
        </w:rPr>
      </w:pPr>
    </w:p>
    <w:p w:rsidR="008978B6" w:rsidRDefault="008978B6">
      <w:pPr>
        <w:rPr>
          <w:b/>
        </w:rPr>
      </w:pPr>
    </w:p>
    <w:p w:rsidR="001D42A9" w:rsidRDefault="00180802" w:rsidP="008978B6">
      <w:pPr>
        <w:rPr>
          <w:b/>
        </w:rPr>
      </w:pPr>
      <w:r w:rsidRPr="00397A66">
        <w:rPr>
          <w:b/>
        </w:rPr>
        <w:t>1</w:t>
      </w:r>
      <w:r w:rsidR="00ED0384">
        <w:rPr>
          <w:b/>
        </w:rPr>
        <w:t>6</w:t>
      </w:r>
      <w:r w:rsidR="001D42A9" w:rsidRPr="00397A66">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D42A9" w:rsidRPr="0038068F" w:rsidTr="009D35FF">
        <w:trPr>
          <w:trHeight w:val="346"/>
        </w:trPr>
        <w:tc>
          <w:tcPr>
            <w:tcW w:w="3014" w:type="dxa"/>
          </w:tcPr>
          <w:p w:rsidR="001D42A9" w:rsidRPr="00343026" w:rsidRDefault="001D42A9" w:rsidP="009D35FF">
            <w:pPr>
              <w:ind w:left="37"/>
              <w:jc w:val="both"/>
              <w:rPr>
                <w:b/>
              </w:rPr>
            </w:pPr>
            <w:r w:rsidRPr="00343026">
              <w:rPr>
                <w:b/>
              </w:rPr>
              <w:br w:type="page"/>
            </w:r>
            <w:r w:rsidRPr="00343026">
              <w:rPr>
                <w:b/>
              </w:rPr>
              <w:br w:type="page"/>
              <w:t xml:space="preserve">Sector </w:t>
            </w:r>
          </w:p>
        </w:tc>
        <w:tc>
          <w:tcPr>
            <w:tcW w:w="6095" w:type="dxa"/>
          </w:tcPr>
          <w:p w:rsidR="001D42A9" w:rsidRPr="0038068F" w:rsidRDefault="001D42A9" w:rsidP="009D35FF">
            <w:pPr>
              <w:jc w:val="both"/>
            </w:pPr>
            <w:r w:rsidRPr="009872F7">
              <w:t>Business Services</w:t>
            </w:r>
          </w:p>
        </w:tc>
      </w:tr>
      <w:tr w:rsidR="001D42A9" w:rsidRPr="0038068F" w:rsidTr="009D35FF">
        <w:trPr>
          <w:trHeight w:val="309"/>
        </w:trPr>
        <w:tc>
          <w:tcPr>
            <w:tcW w:w="3014" w:type="dxa"/>
          </w:tcPr>
          <w:p w:rsidR="001D42A9" w:rsidRPr="00343026" w:rsidRDefault="001D42A9" w:rsidP="009D35FF">
            <w:pPr>
              <w:jc w:val="both"/>
              <w:rPr>
                <w:b/>
              </w:rPr>
            </w:pPr>
            <w:r w:rsidRPr="00343026">
              <w:rPr>
                <w:b/>
              </w:rPr>
              <w:t xml:space="preserve">Sub-sector </w:t>
            </w:r>
          </w:p>
        </w:tc>
        <w:tc>
          <w:tcPr>
            <w:tcW w:w="6095" w:type="dxa"/>
          </w:tcPr>
          <w:p w:rsidR="001D42A9" w:rsidRPr="0038068F" w:rsidRDefault="001D42A9" w:rsidP="009D35FF">
            <w:pPr>
              <w:jc w:val="both"/>
            </w:pPr>
            <w:r w:rsidRPr="009872F7">
              <w:t>Research and Development Services</w:t>
            </w:r>
            <w:r w:rsidR="00B722AD">
              <w:t xml:space="preserve"> on Natural Sciences</w:t>
            </w:r>
          </w:p>
        </w:tc>
      </w:tr>
      <w:tr w:rsidR="001D42A9" w:rsidRPr="0038068F" w:rsidTr="009D35FF">
        <w:trPr>
          <w:trHeight w:val="630"/>
        </w:trPr>
        <w:tc>
          <w:tcPr>
            <w:tcW w:w="3014" w:type="dxa"/>
          </w:tcPr>
          <w:p w:rsidR="001D42A9" w:rsidRPr="00343026" w:rsidRDefault="001D42A9" w:rsidP="009D35FF">
            <w:pPr>
              <w:jc w:val="both"/>
              <w:rPr>
                <w:b/>
              </w:rPr>
            </w:pPr>
            <w:r w:rsidRPr="00343026">
              <w:rPr>
                <w:b/>
              </w:rPr>
              <w:t xml:space="preserve">Industry Classification </w:t>
            </w:r>
          </w:p>
        </w:tc>
        <w:tc>
          <w:tcPr>
            <w:tcW w:w="6095" w:type="dxa"/>
          </w:tcPr>
          <w:p w:rsidR="001D42A9" w:rsidRPr="00FC31C1" w:rsidRDefault="00B722AD" w:rsidP="008A4FE9">
            <w:pPr>
              <w:jc w:val="both"/>
            </w:pPr>
            <w:r>
              <w:t>CPC 851</w:t>
            </w:r>
          </w:p>
        </w:tc>
      </w:tr>
      <w:tr w:rsidR="001D42A9" w:rsidRPr="0038068F" w:rsidTr="009D35FF">
        <w:trPr>
          <w:trHeight w:val="630"/>
        </w:trPr>
        <w:tc>
          <w:tcPr>
            <w:tcW w:w="3014" w:type="dxa"/>
          </w:tcPr>
          <w:p w:rsidR="001D42A9" w:rsidRPr="00343026" w:rsidRDefault="001D42A9" w:rsidP="009D35FF">
            <w:pPr>
              <w:ind w:left="37"/>
              <w:rPr>
                <w:b/>
              </w:rPr>
            </w:pPr>
            <w:r w:rsidRPr="002B4D28">
              <w:rPr>
                <w:rFonts w:eastAsia="Times New Roman"/>
                <w:b/>
                <w:lang w:eastAsia="en-US"/>
              </w:rPr>
              <w:t>Type of Reservation</w:t>
            </w:r>
          </w:p>
        </w:tc>
        <w:tc>
          <w:tcPr>
            <w:tcW w:w="6095" w:type="dxa"/>
          </w:tcPr>
          <w:p w:rsidR="00140A19" w:rsidRPr="00FC31C1" w:rsidRDefault="00140A19" w:rsidP="00140A19">
            <w:pPr>
              <w:jc w:val="both"/>
            </w:pPr>
            <w:r w:rsidRPr="00FC31C1">
              <w:t xml:space="preserve">National Treatment (Article 7.3 and Article </w:t>
            </w:r>
            <w:r w:rsidR="001544C0">
              <w:t>12</w:t>
            </w:r>
            <w:r w:rsidRPr="00FC31C1">
              <w:t>.4)</w:t>
            </w:r>
          </w:p>
          <w:p w:rsidR="00140A19" w:rsidRPr="00FC31C1" w:rsidRDefault="00140A19" w:rsidP="00140A19">
            <w:pPr>
              <w:jc w:val="both"/>
            </w:pPr>
            <w:r w:rsidRPr="00FC31C1">
              <w:t xml:space="preserve">Most </w:t>
            </w:r>
            <w:proofErr w:type="spellStart"/>
            <w:r w:rsidRPr="00FC31C1">
              <w:t>Favoured</w:t>
            </w:r>
            <w:proofErr w:type="spellEnd"/>
            <w:r w:rsidRPr="00FC31C1">
              <w:t xml:space="preserve"> Nation (Article </w:t>
            </w:r>
            <w:r w:rsidR="001544C0">
              <w:t>12</w:t>
            </w:r>
            <w:r w:rsidRPr="00FC31C1">
              <w:t>.5)</w:t>
            </w:r>
          </w:p>
          <w:p w:rsidR="00140A19" w:rsidRPr="00FC31C1" w:rsidRDefault="00140A19" w:rsidP="00140A19">
            <w:pPr>
              <w:jc w:val="both"/>
            </w:pPr>
            <w:r w:rsidRPr="00FC31C1">
              <w:t>Market Access (Article 7.</w:t>
            </w:r>
            <w:r>
              <w:t>4</w:t>
            </w:r>
            <w:r w:rsidRPr="00FC31C1">
              <w:t>)</w:t>
            </w:r>
          </w:p>
          <w:p w:rsidR="00140A19" w:rsidRPr="00FC31C1" w:rsidRDefault="00140A19" w:rsidP="00140A19">
            <w:pPr>
              <w:jc w:val="both"/>
            </w:pPr>
            <w:r w:rsidRPr="00FC31C1">
              <w:t>Local Presence (Article 7.</w:t>
            </w:r>
            <w:r>
              <w:t>5</w:t>
            </w:r>
            <w:r w:rsidRPr="00FC31C1">
              <w:t>)</w:t>
            </w:r>
          </w:p>
          <w:p w:rsidR="00140A19" w:rsidRPr="00FC31C1" w:rsidRDefault="00140A19" w:rsidP="00140A19">
            <w:pPr>
              <w:jc w:val="both"/>
            </w:pPr>
            <w:r w:rsidRPr="00FC31C1">
              <w:t xml:space="preserve">Performance Requirements (Article </w:t>
            </w:r>
            <w:r w:rsidR="001544C0">
              <w:t>12</w:t>
            </w:r>
            <w:r w:rsidRPr="00FC31C1">
              <w:t>.7)</w:t>
            </w:r>
          </w:p>
          <w:p w:rsidR="001D42A9" w:rsidRPr="00FC31C1" w:rsidRDefault="00140A19" w:rsidP="00140A19">
            <w:pPr>
              <w:jc w:val="both"/>
            </w:pPr>
            <w:r w:rsidRPr="00FC31C1">
              <w:t xml:space="preserve">Senior Management and Board of Directors (Article </w:t>
            </w:r>
            <w:r w:rsidR="001544C0">
              <w:t>12</w:t>
            </w:r>
            <w:r w:rsidRPr="00FC31C1">
              <w:t>.8)</w:t>
            </w:r>
          </w:p>
        </w:tc>
      </w:tr>
      <w:tr w:rsidR="001D42A9" w:rsidRPr="0038068F" w:rsidTr="009D35FF">
        <w:trPr>
          <w:trHeight w:val="283"/>
        </w:trPr>
        <w:tc>
          <w:tcPr>
            <w:tcW w:w="3014" w:type="dxa"/>
          </w:tcPr>
          <w:p w:rsidR="001D42A9" w:rsidRPr="00343026" w:rsidRDefault="001D42A9" w:rsidP="009D35FF">
            <w:pPr>
              <w:ind w:left="37"/>
              <w:rPr>
                <w:b/>
              </w:rPr>
            </w:pPr>
            <w:r w:rsidRPr="002B4D28">
              <w:rPr>
                <w:rFonts w:eastAsia="Times New Roman"/>
                <w:b/>
                <w:lang w:eastAsia="en-US"/>
              </w:rPr>
              <w:t>Description of Reservation</w:t>
            </w:r>
          </w:p>
        </w:tc>
        <w:tc>
          <w:tcPr>
            <w:tcW w:w="6095" w:type="dxa"/>
          </w:tcPr>
          <w:p w:rsidR="001D42A9" w:rsidRPr="009872F7" w:rsidRDefault="001D42A9" w:rsidP="009D35FF">
            <w:pPr>
              <w:jc w:val="both"/>
              <w:rPr>
                <w:u w:val="single"/>
              </w:rPr>
            </w:pPr>
            <w:r w:rsidRPr="009872F7">
              <w:rPr>
                <w:u w:val="single"/>
              </w:rPr>
              <w:t>Cross-Border Service Supply</w:t>
            </w:r>
            <w:r w:rsidR="00B722AD">
              <w:rPr>
                <w:u w:val="single"/>
              </w:rPr>
              <w:t xml:space="preserve"> and Investment</w:t>
            </w:r>
            <w:r w:rsidRPr="009872F7">
              <w:rPr>
                <w:u w:val="single"/>
              </w:rPr>
              <w:t xml:space="preserve">: </w:t>
            </w:r>
          </w:p>
          <w:p w:rsidR="001D42A9" w:rsidRPr="009872F7" w:rsidRDefault="001D42A9" w:rsidP="009D35FF">
            <w:pPr>
              <w:jc w:val="both"/>
            </w:pPr>
          </w:p>
          <w:p w:rsidR="00C62845" w:rsidRDefault="001D42A9" w:rsidP="00C62845">
            <w:pPr>
              <w:jc w:val="both"/>
            </w:pPr>
            <w:r w:rsidRPr="009872F7">
              <w:t xml:space="preserve">Turkey reserves the right to </w:t>
            </w:r>
            <w:r w:rsidR="00D55272">
              <w:t>adopt</w:t>
            </w:r>
            <w:r w:rsidR="004C6E48">
              <w:t xml:space="preserve"> or</w:t>
            </w:r>
            <w:r w:rsidR="00D55272">
              <w:t xml:space="preserve"> </w:t>
            </w:r>
            <w:r w:rsidRPr="009872F7">
              <w:t xml:space="preserve">maintain any measure </w:t>
            </w:r>
            <w:r w:rsidR="00D55272">
              <w:t>affecting</w:t>
            </w:r>
            <w:r w:rsidRPr="009872F7">
              <w:t xml:space="preserve"> the </w:t>
            </w:r>
            <w:r w:rsidR="00254FD5">
              <w:t>supp</w:t>
            </w:r>
            <w:r w:rsidR="00802366">
              <w:t>l</w:t>
            </w:r>
            <w:r w:rsidR="00254FD5">
              <w:t>y</w:t>
            </w:r>
            <w:r w:rsidR="00254FD5" w:rsidRPr="009872F7">
              <w:t xml:space="preserve"> </w:t>
            </w:r>
            <w:r w:rsidRPr="009872F7">
              <w:t xml:space="preserve">of R&amp;D services </w:t>
            </w:r>
            <w:r w:rsidRPr="008978B6">
              <w:t xml:space="preserve">on </w:t>
            </w:r>
            <w:r w:rsidR="00831DEA">
              <w:t>biology (</w:t>
            </w:r>
            <w:r w:rsidR="00831DEA" w:rsidRPr="00FC31C1">
              <w:t>CPC 851</w:t>
            </w:r>
            <w:r w:rsidR="00831DEA">
              <w:t xml:space="preserve">02-part of), engineering and technology (CPC 85103) and </w:t>
            </w:r>
            <w:r w:rsidR="00C62845">
              <w:t>agricultural sciences</w:t>
            </w:r>
            <w:r w:rsidR="00831DEA">
              <w:t xml:space="preserve"> </w:t>
            </w:r>
            <w:r w:rsidR="00C62845">
              <w:t>(</w:t>
            </w:r>
            <w:r w:rsidR="00831DEA">
              <w:t>CPC 85104</w:t>
            </w:r>
            <w:r w:rsidR="00C62845">
              <w:t>).</w:t>
            </w:r>
          </w:p>
          <w:p w:rsidR="00C62845" w:rsidRDefault="00C62845" w:rsidP="00C62845">
            <w:pPr>
              <w:jc w:val="both"/>
            </w:pPr>
          </w:p>
          <w:p w:rsidR="001D42A9" w:rsidRDefault="00C62845" w:rsidP="00C62845">
            <w:pPr>
              <w:jc w:val="both"/>
            </w:pPr>
            <w:r w:rsidRPr="009872F7">
              <w:t xml:space="preserve">Turkey </w:t>
            </w:r>
            <w:r>
              <w:t xml:space="preserve">further </w:t>
            </w:r>
            <w:r w:rsidRPr="009872F7">
              <w:t xml:space="preserve">reserves the right to </w:t>
            </w:r>
            <w:r w:rsidR="0072683E">
              <w:t>adopt</w:t>
            </w:r>
            <w:r w:rsidR="004C6E48">
              <w:t xml:space="preserve"> or</w:t>
            </w:r>
            <w:r w:rsidR="0072683E">
              <w:t xml:space="preserve"> </w:t>
            </w:r>
            <w:r w:rsidRPr="009872F7">
              <w:t xml:space="preserve">maintain any measure </w:t>
            </w:r>
            <w:r w:rsidR="002D1106">
              <w:t>affecting</w:t>
            </w:r>
            <w:r w:rsidRPr="009872F7">
              <w:t xml:space="preserve"> the</w:t>
            </w:r>
            <w:r w:rsidR="002D1106">
              <w:t xml:space="preserve"> cross-border</w:t>
            </w:r>
            <w:r w:rsidRPr="009872F7">
              <w:t xml:space="preserve"> </w:t>
            </w:r>
            <w:r w:rsidR="00254FD5">
              <w:t>supply</w:t>
            </w:r>
            <w:r w:rsidR="00254FD5" w:rsidRPr="009872F7">
              <w:t xml:space="preserve"> </w:t>
            </w:r>
            <w:r w:rsidRPr="009872F7">
              <w:t xml:space="preserve">of </w:t>
            </w:r>
            <w:r w:rsidR="001F2B97">
              <w:t xml:space="preserve">any </w:t>
            </w:r>
            <w:r w:rsidRPr="009872F7">
              <w:t xml:space="preserve">R&amp;D services </w:t>
            </w:r>
            <w:r w:rsidRPr="00FE2D03">
              <w:t xml:space="preserve">on </w:t>
            </w:r>
            <w:r>
              <w:t xml:space="preserve">natural sciences (CPC 851) from Singapore to Turkey.  </w:t>
            </w:r>
          </w:p>
          <w:p w:rsidR="00C62845" w:rsidRDefault="00C62845" w:rsidP="00C62845">
            <w:pPr>
              <w:jc w:val="both"/>
            </w:pPr>
          </w:p>
          <w:p w:rsidR="00C62845" w:rsidRPr="0038068F" w:rsidRDefault="00C62845" w:rsidP="00254FD5">
            <w:pPr>
              <w:jc w:val="both"/>
            </w:pPr>
            <w:r>
              <w:t xml:space="preserve">In addition, </w:t>
            </w:r>
            <w:r w:rsidRPr="009872F7">
              <w:t xml:space="preserve">Turkey reserves the right to </w:t>
            </w:r>
            <w:r w:rsidR="0072683E">
              <w:t>adopt</w:t>
            </w:r>
            <w:r w:rsidR="004C6E48">
              <w:t xml:space="preserve"> or</w:t>
            </w:r>
            <w:r w:rsidR="0072683E">
              <w:t xml:space="preserve"> </w:t>
            </w:r>
            <w:r w:rsidRPr="009872F7">
              <w:t>maintain</w:t>
            </w:r>
            <w:r>
              <w:t xml:space="preserve"> performance requirements </w:t>
            </w:r>
            <w:r w:rsidR="003A617D">
              <w:t>on</w:t>
            </w:r>
            <w:r w:rsidR="00DA107C">
              <w:t xml:space="preserve"> </w:t>
            </w:r>
            <w:r w:rsidR="00425C57">
              <w:t xml:space="preserve">the </w:t>
            </w:r>
            <w:r w:rsidR="00254FD5">
              <w:t xml:space="preserve">supply </w:t>
            </w:r>
            <w:r w:rsidR="00425C57">
              <w:t xml:space="preserve">of </w:t>
            </w:r>
            <w:r w:rsidR="00506414">
              <w:t xml:space="preserve">R&amp;D </w:t>
            </w:r>
            <w:r w:rsidR="00425C57">
              <w:t>services</w:t>
            </w:r>
            <w:r w:rsidR="00DA107C">
              <w:t xml:space="preserve"> in </w:t>
            </w:r>
            <w:r w:rsidR="00140A19">
              <w:t>its territory</w:t>
            </w:r>
            <w:r w:rsidR="00DA107C">
              <w:t xml:space="preserve">.  </w:t>
            </w:r>
          </w:p>
        </w:tc>
      </w:tr>
      <w:tr w:rsidR="001D42A9" w:rsidRPr="0038068F" w:rsidTr="009D35FF">
        <w:trPr>
          <w:trHeight w:val="283"/>
        </w:trPr>
        <w:tc>
          <w:tcPr>
            <w:tcW w:w="3014" w:type="dxa"/>
            <w:tcBorders>
              <w:top w:val="single" w:sz="4" w:space="0" w:color="auto"/>
              <w:left w:val="single" w:sz="4" w:space="0" w:color="auto"/>
              <w:bottom w:val="single" w:sz="4" w:space="0" w:color="auto"/>
              <w:right w:val="single" w:sz="4" w:space="0" w:color="auto"/>
            </w:tcBorders>
          </w:tcPr>
          <w:p w:rsidR="001D42A9" w:rsidRPr="008431EE" w:rsidRDefault="001D42A9" w:rsidP="009D35FF">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1D42A9" w:rsidRPr="001417EA" w:rsidRDefault="001D42A9" w:rsidP="009D35FF">
            <w:r w:rsidRPr="001417EA">
              <w:t>-</w:t>
            </w:r>
          </w:p>
        </w:tc>
      </w:tr>
    </w:tbl>
    <w:p w:rsidR="001D42A9" w:rsidRDefault="001D42A9" w:rsidP="00FE2D03">
      <w:pPr>
        <w:jc w:val="center"/>
        <w:rPr>
          <w:b/>
        </w:rPr>
      </w:pPr>
    </w:p>
    <w:p w:rsidR="002F480E" w:rsidRDefault="002F480E">
      <w:pPr>
        <w:rPr>
          <w:b/>
        </w:rPr>
      </w:pPr>
      <w:r>
        <w:rPr>
          <w:b/>
        </w:rPr>
        <w:br w:type="page"/>
      </w:r>
    </w:p>
    <w:p w:rsidR="001A03BF" w:rsidRDefault="001A03BF" w:rsidP="00081D4A">
      <w:pPr>
        <w:rPr>
          <w:b/>
        </w:rPr>
      </w:pPr>
    </w:p>
    <w:p w:rsidR="00180802" w:rsidRDefault="00D41F60" w:rsidP="00180802">
      <w:pPr>
        <w:rPr>
          <w:b/>
        </w:rPr>
      </w:pPr>
      <w:r>
        <w:rPr>
          <w:b/>
        </w:rPr>
        <w:t>1</w:t>
      </w:r>
      <w:r w:rsidR="00ED0384">
        <w:rPr>
          <w:b/>
        </w:rPr>
        <w:t>7</w:t>
      </w:r>
      <w:r w:rsidR="00180802">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180802" w:rsidRPr="0038068F" w:rsidTr="00345D0F">
        <w:trPr>
          <w:trHeight w:val="346"/>
        </w:trPr>
        <w:tc>
          <w:tcPr>
            <w:tcW w:w="3014" w:type="dxa"/>
          </w:tcPr>
          <w:p w:rsidR="00180802" w:rsidRPr="00343026" w:rsidRDefault="00180802" w:rsidP="00345D0F">
            <w:pPr>
              <w:ind w:left="37"/>
              <w:jc w:val="both"/>
              <w:rPr>
                <w:b/>
              </w:rPr>
            </w:pPr>
            <w:r w:rsidRPr="00343026">
              <w:rPr>
                <w:b/>
              </w:rPr>
              <w:br w:type="page"/>
            </w:r>
            <w:r w:rsidRPr="00343026">
              <w:rPr>
                <w:b/>
              </w:rPr>
              <w:br w:type="page"/>
              <w:t xml:space="preserve">Sector </w:t>
            </w:r>
          </w:p>
        </w:tc>
        <w:tc>
          <w:tcPr>
            <w:tcW w:w="6095" w:type="dxa"/>
          </w:tcPr>
          <w:p w:rsidR="00180802" w:rsidRPr="0038068F" w:rsidRDefault="00180802" w:rsidP="00345D0F">
            <w:pPr>
              <w:jc w:val="both"/>
            </w:pPr>
            <w:r w:rsidRPr="009872F7">
              <w:t>Business Services</w:t>
            </w:r>
          </w:p>
        </w:tc>
      </w:tr>
      <w:tr w:rsidR="00180802" w:rsidRPr="0038068F" w:rsidTr="00345D0F">
        <w:trPr>
          <w:trHeight w:val="309"/>
        </w:trPr>
        <w:tc>
          <w:tcPr>
            <w:tcW w:w="3014" w:type="dxa"/>
          </w:tcPr>
          <w:p w:rsidR="00180802" w:rsidRPr="00343026" w:rsidRDefault="00180802" w:rsidP="00345D0F">
            <w:pPr>
              <w:jc w:val="both"/>
              <w:rPr>
                <w:b/>
              </w:rPr>
            </w:pPr>
            <w:r w:rsidRPr="00343026">
              <w:rPr>
                <w:b/>
              </w:rPr>
              <w:t xml:space="preserve">Sub-sector </w:t>
            </w:r>
          </w:p>
        </w:tc>
        <w:tc>
          <w:tcPr>
            <w:tcW w:w="6095" w:type="dxa"/>
          </w:tcPr>
          <w:p w:rsidR="00180802" w:rsidRPr="0038068F" w:rsidRDefault="00180802" w:rsidP="00345D0F">
            <w:pPr>
              <w:jc w:val="both"/>
            </w:pPr>
            <w:r w:rsidRPr="009872F7">
              <w:t>Research and Development Services</w:t>
            </w:r>
            <w:r w:rsidR="001F2B97">
              <w:t xml:space="preserve"> on Social Sciences and Humanities and Interdisciplinary </w:t>
            </w:r>
            <w:r w:rsidR="001F2B97" w:rsidRPr="009872F7">
              <w:t xml:space="preserve">Research and Development </w:t>
            </w:r>
            <w:r w:rsidR="001F2B97">
              <w:t>Services</w:t>
            </w:r>
          </w:p>
        </w:tc>
      </w:tr>
      <w:tr w:rsidR="00180802" w:rsidRPr="0038068F" w:rsidTr="00345D0F">
        <w:trPr>
          <w:trHeight w:val="630"/>
        </w:trPr>
        <w:tc>
          <w:tcPr>
            <w:tcW w:w="3014" w:type="dxa"/>
          </w:tcPr>
          <w:p w:rsidR="00180802" w:rsidRPr="00343026" w:rsidRDefault="00180802" w:rsidP="00345D0F">
            <w:pPr>
              <w:jc w:val="both"/>
              <w:rPr>
                <w:b/>
              </w:rPr>
            </w:pPr>
            <w:r w:rsidRPr="00343026">
              <w:rPr>
                <w:b/>
              </w:rPr>
              <w:t xml:space="preserve">Industry Classification </w:t>
            </w:r>
          </w:p>
        </w:tc>
        <w:tc>
          <w:tcPr>
            <w:tcW w:w="6095" w:type="dxa"/>
          </w:tcPr>
          <w:p w:rsidR="00180802" w:rsidRPr="00FC31C1" w:rsidRDefault="00180802" w:rsidP="00345D0F">
            <w:pPr>
              <w:jc w:val="both"/>
            </w:pPr>
            <w:r>
              <w:t xml:space="preserve">CPC </w:t>
            </w:r>
            <w:r w:rsidRPr="00FC31C1">
              <w:t>852, 853</w:t>
            </w:r>
          </w:p>
        </w:tc>
      </w:tr>
      <w:tr w:rsidR="00180802" w:rsidRPr="0038068F" w:rsidTr="00345D0F">
        <w:trPr>
          <w:trHeight w:val="630"/>
        </w:trPr>
        <w:tc>
          <w:tcPr>
            <w:tcW w:w="3014" w:type="dxa"/>
          </w:tcPr>
          <w:p w:rsidR="00180802" w:rsidRPr="00343026" w:rsidRDefault="00180802" w:rsidP="00345D0F">
            <w:pPr>
              <w:ind w:left="37"/>
              <w:rPr>
                <w:b/>
              </w:rPr>
            </w:pPr>
            <w:r w:rsidRPr="002B4D28">
              <w:rPr>
                <w:rFonts w:eastAsia="Times New Roman"/>
                <w:b/>
                <w:lang w:eastAsia="en-US"/>
              </w:rPr>
              <w:t>Type of Reservation</w:t>
            </w:r>
          </w:p>
        </w:tc>
        <w:tc>
          <w:tcPr>
            <w:tcW w:w="6095" w:type="dxa"/>
          </w:tcPr>
          <w:p w:rsidR="00180802" w:rsidRPr="00FC31C1" w:rsidRDefault="00180802" w:rsidP="00345D0F">
            <w:pPr>
              <w:jc w:val="both"/>
            </w:pPr>
            <w:r w:rsidRPr="00FC31C1">
              <w:t xml:space="preserve">National Treatment (Article 7.3 and Article </w:t>
            </w:r>
            <w:r w:rsidR="001544C0">
              <w:t>12</w:t>
            </w:r>
            <w:r w:rsidRPr="00FC31C1">
              <w:t>.4)</w:t>
            </w:r>
          </w:p>
          <w:p w:rsidR="00180802" w:rsidRPr="00FC31C1" w:rsidRDefault="00180802" w:rsidP="00345D0F">
            <w:pPr>
              <w:jc w:val="both"/>
            </w:pPr>
            <w:r w:rsidRPr="00FC31C1">
              <w:t xml:space="preserve">Most </w:t>
            </w:r>
            <w:proofErr w:type="spellStart"/>
            <w:r w:rsidRPr="00FC31C1">
              <w:t>Favoured</w:t>
            </w:r>
            <w:proofErr w:type="spellEnd"/>
            <w:r w:rsidRPr="00FC31C1">
              <w:t xml:space="preserve"> Nation (Article </w:t>
            </w:r>
            <w:r w:rsidR="001544C0">
              <w:t>12</w:t>
            </w:r>
            <w:r w:rsidRPr="00FC31C1">
              <w:t>.5)</w:t>
            </w:r>
          </w:p>
          <w:p w:rsidR="00180802" w:rsidRPr="00FC31C1" w:rsidRDefault="00180802" w:rsidP="00345D0F">
            <w:pPr>
              <w:jc w:val="both"/>
            </w:pPr>
            <w:r w:rsidRPr="00FC31C1">
              <w:t>Market Access (Article 7.</w:t>
            </w:r>
            <w:r>
              <w:t>4</w:t>
            </w:r>
            <w:r w:rsidRPr="00FC31C1">
              <w:t>)</w:t>
            </w:r>
          </w:p>
          <w:p w:rsidR="00180802" w:rsidRPr="00FC31C1" w:rsidRDefault="00180802" w:rsidP="00345D0F">
            <w:pPr>
              <w:jc w:val="both"/>
            </w:pPr>
            <w:r w:rsidRPr="00FC31C1">
              <w:t>Local Presence (Article 7.</w:t>
            </w:r>
            <w:r>
              <w:t>5</w:t>
            </w:r>
            <w:r w:rsidRPr="00FC31C1">
              <w:t>)</w:t>
            </w:r>
          </w:p>
          <w:p w:rsidR="00180802" w:rsidRPr="00FC31C1" w:rsidRDefault="00180802" w:rsidP="00345D0F">
            <w:pPr>
              <w:jc w:val="both"/>
            </w:pPr>
            <w:r w:rsidRPr="00FC31C1">
              <w:t xml:space="preserve">Performance Requirements (Article </w:t>
            </w:r>
            <w:r w:rsidR="001544C0">
              <w:t>12</w:t>
            </w:r>
            <w:r w:rsidRPr="00FC31C1">
              <w:t>.7)</w:t>
            </w:r>
          </w:p>
          <w:p w:rsidR="00180802" w:rsidRPr="00FC31C1" w:rsidRDefault="00180802" w:rsidP="00345D0F">
            <w:pPr>
              <w:jc w:val="both"/>
            </w:pPr>
            <w:r w:rsidRPr="00FC31C1">
              <w:t xml:space="preserve">Senior Management and Board of Directors (Article </w:t>
            </w:r>
            <w:r w:rsidR="001544C0">
              <w:t>12</w:t>
            </w:r>
            <w:r w:rsidRPr="00FC31C1">
              <w:t>.8)</w:t>
            </w:r>
          </w:p>
        </w:tc>
      </w:tr>
      <w:tr w:rsidR="00180802" w:rsidRPr="0038068F" w:rsidTr="00345D0F">
        <w:trPr>
          <w:trHeight w:val="283"/>
        </w:trPr>
        <w:tc>
          <w:tcPr>
            <w:tcW w:w="3014" w:type="dxa"/>
          </w:tcPr>
          <w:p w:rsidR="00180802" w:rsidRPr="00343026" w:rsidRDefault="00180802" w:rsidP="00345D0F">
            <w:pPr>
              <w:ind w:left="37"/>
              <w:rPr>
                <w:b/>
              </w:rPr>
            </w:pPr>
            <w:r w:rsidRPr="002B4D28">
              <w:rPr>
                <w:rFonts w:eastAsia="Times New Roman"/>
                <w:b/>
                <w:lang w:eastAsia="en-US"/>
              </w:rPr>
              <w:t>Description of Reservation</w:t>
            </w:r>
          </w:p>
        </w:tc>
        <w:tc>
          <w:tcPr>
            <w:tcW w:w="6095" w:type="dxa"/>
          </w:tcPr>
          <w:p w:rsidR="00180802" w:rsidRPr="009872F7" w:rsidRDefault="00180802" w:rsidP="00345D0F">
            <w:pPr>
              <w:jc w:val="both"/>
              <w:rPr>
                <w:u w:val="single"/>
              </w:rPr>
            </w:pPr>
            <w:r w:rsidRPr="009872F7">
              <w:rPr>
                <w:u w:val="single"/>
              </w:rPr>
              <w:t xml:space="preserve">Cross-Border Service Supply and Investment: </w:t>
            </w:r>
          </w:p>
          <w:p w:rsidR="00180802" w:rsidRPr="009872F7" w:rsidRDefault="00180802" w:rsidP="00345D0F">
            <w:pPr>
              <w:jc w:val="both"/>
            </w:pPr>
          </w:p>
          <w:p w:rsidR="00180802" w:rsidRPr="0038068F" w:rsidRDefault="00180802" w:rsidP="0091242D">
            <w:pPr>
              <w:jc w:val="both"/>
            </w:pPr>
            <w:r w:rsidRPr="009872F7">
              <w:t xml:space="preserve">Turkey reserves the right to </w:t>
            </w:r>
            <w:r w:rsidR="00350373">
              <w:t>adopt</w:t>
            </w:r>
            <w:r w:rsidR="004C6E48">
              <w:t xml:space="preserve"> or</w:t>
            </w:r>
            <w:r w:rsidR="00350373">
              <w:t xml:space="preserve"> </w:t>
            </w:r>
            <w:r w:rsidRPr="009872F7">
              <w:t xml:space="preserve">maintain any measure </w:t>
            </w:r>
            <w:r w:rsidR="00350373">
              <w:t>affecting</w:t>
            </w:r>
            <w:r w:rsidRPr="009872F7">
              <w:t xml:space="preserve"> the </w:t>
            </w:r>
            <w:r w:rsidR="0091242D">
              <w:t>supply</w:t>
            </w:r>
            <w:r w:rsidR="0091242D" w:rsidRPr="009872F7">
              <w:t xml:space="preserve"> </w:t>
            </w:r>
            <w:r w:rsidRPr="009872F7">
              <w:t>of R&amp;D services on social sciences and humanities</w:t>
            </w:r>
            <w:r>
              <w:t xml:space="preserve"> (CPC 852)</w:t>
            </w:r>
            <w:r w:rsidRPr="009872F7">
              <w:t>; and, interdisciplinary R&amp;D services</w:t>
            </w:r>
            <w:r>
              <w:t xml:space="preserve"> (CPC 853)</w:t>
            </w:r>
            <w:r w:rsidRPr="009872F7">
              <w:t>.</w:t>
            </w:r>
          </w:p>
        </w:tc>
      </w:tr>
      <w:tr w:rsidR="00180802" w:rsidRPr="0038068F" w:rsidTr="00345D0F">
        <w:trPr>
          <w:trHeight w:val="283"/>
        </w:trPr>
        <w:tc>
          <w:tcPr>
            <w:tcW w:w="3014" w:type="dxa"/>
            <w:tcBorders>
              <w:top w:val="single" w:sz="4" w:space="0" w:color="auto"/>
              <w:left w:val="single" w:sz="4" w:space="0" w:color="auto"/>
              <w:bottom w:val="single" w:sz="4" w:space="0" w:color="auto"/>
              <w:right w:val="single" w:sz="4" w:space="0" w:color="auto"/>
            </w:tcBorders>
          </w:tcPr>
          <w:p w:rsidR="00180802" w:rsidRPr="008431EE" w:rsidRDefault="00180802" w:rsidP="00345D0F">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180802" w:rsidRPr="001417EA" w:rsidRDefault="00180802" w:rsidP="00345D0F">
            <w:r w:rsidRPr="001417EA">
              <w:t>-</w:t>
            </w:r>
          </w:p>
        </w:tc>
      </w:tr>
    </w:tbl>
    <w:p w:rsidR="00180802" w:rsidRDefault="00180802" w:rsidP="00081D4A">
      <w:pPr>
        <w:rPr>
          <w:b/>
        </w:rPr>
      </w:pPr>
    </w:p>
    <w:p w:rsidR="001A03BF" w:rsidRDefault="001A03BF" w:rsidP="00081D4A">
      <w:pPr>
        <w:rPr>
          <w:b/>
        </w:rPr>
      </w:pPr>
      <w:r>
        <w:rPr>
          <w:b/>
        </w:rPr>
        <w:br w:type="page"/>
      </w:r>
    </w:p>
    <w:p w:rsidR="001A03BF" w:rsidRDefault="001A03BF" w:rsidP="00081D4A">
      <w:pPr>
        <w:rPr>
          <w:b/>
        </w:rPr>
      </w:pPr>
      <w:r>
        <w:rPr>
          <w:b/>
        </w:rPr>
        <w:lastRenderedPageBreak/>
        <w:t>1</w:t>
      </w:r>
      <w:r w:rsidR="00ED0384">
        <w:rPr>
          <w:b/>
        </w:rPr>
        <w:t>8</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Business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Real Estate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481F2F" w:rsidRDefault="001A03BF" w:rsidP="00A960D9">
            <w:pPr>
              <w:jc w:val="both"/>
            </w:pPr>
            <w:r w:rsidRPr="00481F2F">
              <w:t>CPC 82</w:t>
            </w:r>
            <w:r>
              <w:t xml:space="preserve"> (821+822)</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481F2F" w:rsidRDefault="001A03BF" w:rsidP="00A960D9">
            <w:pPr>
              <w:jc w:val="both"/>
            </w:pPr>
            <w:r w:rsidRPr="00481F2F">
              <w:t xml:space="preserve">National Treatment (Article 7.3 and Article </w:t>
            </w:r>
            <w:r w:rsidR="001544C0">
              <w:t>12</w:t>
            </w:r>
            <w:r w:rsidRPr="00481F2F">
              <w:t>.4)</w:t>
            </w:r>
          </w:p>
          <w:p w:rsidR="001A03BF" w:rsidRPr="00481F2F" w:rsidRDefault="001A03BF" w:rsidP="00A960D9">
            <w:pPr>
              <w:jc w:val="both"/>
            </w:pPr>
            <w:r w:rsidRPr="00481F2F">
              <w:t xml:space="preserve">Most </w:t>
            </w:r>
            <w:proofErr w:type="spellStart"/>
            <w:r w:rsidRPr="00481F2F">
              <w:t>Favoured</w:t>
            </w:r>
            <w:proofErr w:type="spellEnd"/>
            <w:r w:rsidRPr="00481F2F">
              <w:t xml:space="preserve"> Nation (Article </w:t>
            </w:r>
            <w:r w:rsidR="001544C0">
              <w:t>12</w:t>
            </w:r>
            <w:r w:rsidRPr="00481F2F">
              <w:t>.5)</w:t>
            </w:r>
          </w:p>
          <w:p w:rsidR="001A03BF" w:rsidRPr="00481F2F" w:rsidRDefault="001A03BF" w:rsidP="00A960D9">
            <w:pPr>
              <w:jc w:val="both"/>
            </w:pPr>
            <w:r w:rsidRPr="00481F2F">
              <w:t>Market Access (Article 7.5)</w:t>
            </w:r>
          </w:p>
          <w:p w:rsidR="001A03BF" w:rsidRPr="00481F2F" w:rsidRDefault="001A03BF" w:rsidP="00A960D9">
            <w:pPr>
              <w:jc w:val="both"/>
            </w:pPr>
            <w:r w:rsidRPr="00481F2F">
              <w:t>Local Presence (Article 7.</w:t>
            </w:r>
            <w:r w:rsidR="000D2267">
              <w:t>5</w:t>
            </w:r>
            <w:r w:rsidRPr="00481F2F">
              <w:t>)</w:t>
            </w:r>
          </w:p>
          <w:p w:rsidR="001A03BF" w:rsidRPr="00481F2F" w:rsidRDefault="001A03BF" w:rsidP="00A960D9">
            <w:pPr>
              <w:jc w:val="both"/>
            </w:pPr>
            <w:r w:rsidRPr="00481F2F">
              <w:t xml:space="preserve">Performance Requirements (Article </w:t>
            </w:r>
            <w:r w:rsidR="001544C0">
              <w:t>12</w:t>
            </w:r>
            <w:r w:rsidRPr="00481F2F">
              <w:t>.7)</w:t>
            </w:r>
          </w:p>
          <w:p w:rsidR="001A03BF" w:rsidRPr="00481F2F" w:rsidRDefault="001A03BF" w:rsidP="00A960D9">
            <w:pPr>
              <w:jc w:val="both"/>
            </w:pPr>
            <w:r w:rsidRPr="00481F2F">
              <w:t xml:space="preserve">Senior Management and Board of Directors (Article </w:t>
            </w:r>
            <w:r w:rsidR="001544C0">
              <w:t>12</w:t>
            </w:r>
            <w:r w:rsidRPr="00481F2F">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38068F" w:rsidRDefault="001A03BF" w:rsidP="0091242D">
            <w:pPr>
              <w:jc w:val="both"/>
            </w:pPr>
            <w:r w:rsidRPr="009872F7">
              <w:t xml:space="preserve">Turkey reserves the right to </w:t>
            </w:r>
            <w:r w:rsidR="00350373">
              <w:t>adopt</w:t>
            </w:r>
            <w:r w:rsidR="004C6E48">
              <w:t xml:space="preserve"> or</w:t>
            </w:r>
            <w:r w:rsidR="00350373">
              <w:t xml:space="preserve"> </w:t>
            </w:r>
            <w:r w:rsidRPr="009872F7">
              <w:t xml:space="preserve">maintain any measure </w:t>
            </w:r>
            <w:r w:rsidR="00350373">
              <w:t>affecting</w:t>
            </w:r>
            <w:r w:rsidRPr="009872F7">
              <w:t xml:space="preserve"> the </w:t>
            </w:r>
            <w:r w:rsidR="0091242D">
              <w:t>supply</w:t>
            </w:r>
            <w:r w:rsidR="0091242D" w:rsidRPr="009872F7">
              <w:t xml:space="preserve"> </w:t>
            </w:r>
            <w:r w:rsidRPr="009872F7">
              <w:t>of real estate services either involving own or leased property</w:t>
            </w:r>
            <w:r>
              <w:t xml:space="preserve"> (CPC 821)</w:t>
            </w:r>
            <w:r w:rsidRPr="009872F7">
              <w:t>, or on a fee or contract basis</w:t>
            </w:r>
            <w:r>
              <w:t xml:space="preserve"> (CPC 822)</w:t>
            </w:r>
            <w:r w:rsidRPr="009872F7">
              <w:t>.</w:t>
            </w:r>
          </w:p>
        </w:tc>
      </w:tr>
      <w:tr w:rsidR="008431EE" w:rsidRPr="0038068F" w:rsidTr="008431EE">
        <w:trPr>
          <w:trHeight w:val="283"/>
        </w:trPr>
        <w:tc>
          <w:tcPr>
            <w:tcW w:w="3014" w:type="dxa"/>
            <w:tcBorders>
              <w:top w:val="single" w:sz="4" w:space="0" w:color="auto"/>
              <w:left w:val="single" w:sz="4" w:space="0" w:color="auto"/>
              <w:bottom w:val="single" w:sz="4" w:space="0" w:color="auto"/>
              <w:right w:val="single" w:sz="4" w:space="0" w:color="auto"/>
            </w:tcBorders>
          </w:tcPr>
          <w:p w:rsidR="008431EE" w:rsidRPr="008431EE" w:rsidRDefault="008431EE" w:rsidP="008431EE">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8431EE" w:rsidRPr="00883110" w:rsidRDefault="008431EE" w:rsidP="008431EE">
            <w:r w:rsidRPr="00883110">
              <w:t>-</w:t>
            </w:r>
          </w:p>
        </w:tc>
      </w:tr>
    </w:tbl>
    <w:p w:rsidR="001A03BF" w:rsidRDefault="001A03BF" w:rsidP="00081D4A">
      <w:pPr>
        <w:rPr>
          <w:b/>
        </w:rPr>
      </w:pPr>
    </w:p>
    <w:p w:rsidR="001A03BF" w:rsidRDefault="001A03BF" w:rsidP="00081D4A">
      <w:pPr>
        <w:rPr>
          <w:b/>
        </w:rPr>
      </w:pPr>
    </w:p>
    <w:p w:rsidR="001A03BF" w:rsidRDefault="001A03BF" w:rsidP="00081D4A">
      <w:pPr>
        <w:rPr>
          <w:b/>
        </w:rPr>
      </w:pPr>
    </w:p>
    <w:p w:rsidR="001A03BF" w:rsidRDefault="001A03BF" w:rsidP="00081D4A">
      <w:pPr>
        <w:rPr>
          <w:b/>
        </w:rPr>
      </w:pPr>
      <w:r>
        <w:rPr>
          <w:b/>
        </w:rPr>
        <w:br w:type="page"/>
      </w:r>
    </w:p>
    <w:p w:rsidR="001A03BF" w:rsidRDefault="00ED0384" w:rsidP="00081D4A">
      <w:pPr>
        <w:rPr>
          <w:b/>
        </w:rPr>
      </w:pPr>
      <w:r>
        <w:rPr>
          <w:b/>
        </w:rPr>
        <w:lastRenderedPageBreak/>
        <w:t>19</w:t>
      </w:r>
      <w:r w:rsidR="001A03BF">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Business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Default="001A03BF" w:rsidP="00A960D9">
            <w:pPr>
              <w:jc w:val="both"/>
            </w:pPr>
            <w:r w:rsidRPr="009872F7">
              <w:t xml:space="preserve">Leasing </w:t>
            </w:r>
            <w:r w:rsidR="0092271D">
              <w:t xml:space="preserve">or </w:t>
            </w:r>
            <w:r w:rsidR="0092271D" w:rsidRPr="009872F7">
              <w:t xml:space="preserve">Rental </w:t>
            </w:r>
            <w:r w:rsidRPr="009872F7">
              <w:t>Services Without Operator</w:t>
            </w:r>
          </w:p>
          <w:p w:rsidR="001A03BF" w:rsidRPr="0038068F" w:rsidRDefault="001A03BF" w:rsidP="003833FA">
            <w:pPr>
              <w:pStyle w:val="DzMetin"/>
            </w:pP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92271D" w:rsidP="003833FA">
            <w:pPr>
              <w:jc w:val="both"/>
            </w:pPr>
            <w:r>
              <w:t>CPC 83 (</w:t>
            </w:r>
            <w:r w:rsidR="001A03BF" w:rsidRPr="009872F7">
              <w:t>CPC 831</w:t>
            </w:r>
            <w:r w:rsidR="002B0614">
              <w:t>, 832</w:t>
            </w: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Default="001A03BF" w:rsidP="00A960D9">
            <w:pPr>
              <w:jc w:val="both"/>
            </w:pPr>
            <w:r w:rsidRPr="00481F2F">
              <w:t xml:space="preserve">National Treatment (Article 7.3 </w:t>
            </w:r>
            <w:r w:rsidR="000172BB">
              <w:t xml:space="preserve">and Article </w:t>
            </w:r>
            <w:r w:rsidR="001544C0">
              <w:t>12</w:t>
            </w:r>
            <w:r w:rsidR="000172BB">
              <w:t>.4</w:t>
            </w:r>
            <w:r w:rsidRPr="00481F2F">
              <w:t>)</w:t>
            </w:r>
          </w:p>
          <w:p w:rsidR="000172BB" w:rsidRPr="00481F2F" w:rsidRDefault="000172BB" w:rsidP="00A960D9">
            <w:pPr>
              <w:jc w:val="both"/>
            </w:pPr>
            <w:r>
              <w:t xml:space="preserve">Most </w:t>
            </w:r>
            <w:proofErr w:type="spellStart"/>
            <w:r>
              <w:t>Favoured</w:t>
            </w:r>
            <w:proofErr w:type="spellEnd"/>
            <w:r>
              <w:t xml:space="preserve"> Nation (Article </w:t>
            </w:r>
            <w:r w:rsidR="001544C0">
              <w:t>12</w:t>
            </w:r>
            <w:r>
              <w:t>.5)</w:t>
            </w:r>
          </w:p>
          <w:p w:rsidR="001A03BF" w:rsidRPr="009872F7" w:rsidRDefault="001A03BF" w:rsidP="00A960D9">
            <w:pPr>
              <w:jc w:val="both"/>
            </w:pPr>
            <w:r w:rsidRPr="009872F7">
              <w:t xml:space="preserve">Market Access </w:t>
            </w:r>
            <w:r>
              <w:t>(Article 7.</w:t>
            </w:r>
            <w:r w:rsidR="000D2267">
              <w:t>4</w:t>
            </w:r>
            <w:r>
              <w:t>)</w:t>
            </w:r>
          </w:p>
          <w:p w:rsidR="001A03BF" w:rsidRPr="009872F7" w:rsidRDefault="001A03BF" w:rsidP="00A960D9">
            <w:pPr>
              <w:jc w:val="both"/>
            </w:pPr>
            <w:r w:rsidRPr="009872F7">
              <w:t xml:space="preserve">Local Presence </w:t>
            </w:r>
            <w:r>
              <w:t>(Article 7.</w:t>
            </w:r>
            <w:r w:rsidR="000D2267">
              <w:t>5</w:t>
            </w:r>
            <w:r>
              <w:t>)</w:t>
            </w:r>
          </w:p>
          <w:p w:rsidR="000172BB" w:rsidRPr="00481F2F" w:rsidRDefault="000172BB" w:rsidP="000172BB">
            <w:pPr>
              <w:jc w:val="both"/>
            </w:pPr>
            <w:r w:rsidRPr="00481F2F">
              <w:t xml:space="preserve">Performance Requirements (Article </w:t>
            </w:r>
            <w:r w:rsidR="001544C0">
              <w:t>12</w:t>
            </w:r>
            <w:r w:rsidRPr="00481F2F">
              <w:t>.7)</w:t>
            </w:r>
          </w:p>
          <w:p w:rsidR="001A03BF" w:rsidRPr="0038068F" w:rsidRDefault="000172BB" w:rsidP="000172BB">
            <w:pPr>
              <w:jc w:val="both"/>
            </w:pPr>
            <w:r w:rsidRPr="00481F2F">
              <w:t xml:space="preserve">Senior Management and Board of Directors (Article </w:t>
            </w:r>
            <w:r w:rsidR="001544C0">
              <w:t>12</w:t>
            </w:r>
            <w:r w:rsidRPr="00481F2F">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Cross-Border Service Supply</w:t>
            </w:r>
            <w:r w:rsidR="001C158A">
              <w:rPr>
                <w:u w:val="single"/>
              </w:rPr>
              <w:t xml:space="preserve"> and Investment</w:t>
            </w:r>
            <w:r w:rsidRPr="009872F7">
              <w:rPr>
                <w:u w:val="single"/>
              </w:rPr>
              <w:t xml:space="preserve">: </w:t>
            </w:r>
          </w:p>
          <w:p w:rsidR="001A03BF" w:rsidRPr="009872F7" w:rsidRDefault="001A03BF" w:rsidP="00A960D9">
            <w:pPr>
              <w:jc w:val="both"/>
            </w:pPr>
          </w:p>
          <w:p w:rsidR="001A03BF" w:rsidRDefault="001A03BF" w:rsidP="00EE3DDF">
            <w:pPr>
              <w:jc w:val="both"/>
            </w:pPr>
            <w:r w:rsidRPr="009872F7">
              <w:t xml:space="preserve">Turkey reserves the right to </w:t>
            </w:r>
            <w:r w:rsidR="00884899">
              <w:t>adopt</w:t>
            </w:r>
            <w:r w:rsidR="004C6E48">
              <w:t xml:space="preserve"> or</w:t>
            </w:r>
            <w:r w:rsidR="00884899">
              <w:t xml:space="preserve"> </w:t>
            </w:r>
            <w:r w:rsidRPr="009872F7">
              <w:t xml:space="preserve">maintain any measure </w:t>
            </w:r>
            <w:r w:rsidR="00884899">
              <w:t>affecting</w:t>
            </w:r>
            <w:r w:rsidRPr="009872F7">
              <w:t xml:space="preserve"> the </w:t>
            </w:r>
            <w:r w:rsidR="00884899">
              <w:t xml:space="preserve">cross-border </w:t>
            </w:r>
            <w:r w:rsidR="0091242D">
              <w:t>supply</w:t>
            </w:r>
            <w:r w:rsidRPr="009872F7">
              <w:t xml:space="preserve"> of leasing and rental services </w:t>
            </w:r>
            <w:r w:rsidR="002C3F57" w:rsidRPr="000172BB">
              <w:t>without operator</w:t>
            </w:r>
            <w:r w:rsidR="002C3F57">
              <w:t xml:space="preserve"> </w:t>
            </w:r>
            <w:r>
              <w:t>from Singapore to Turkey</w:t>
            </w:r>
            <w:r w:rsidRPr="009872F7">
              <w:t>.</w:t>
            </w:r>
          </w:p>
          <w:p w:rsidR="001C158A" w:rsidRDefault="001C158A" w:rsidP="00EE3DDF">
            <w:pPr>
              <w:jc w:val="both"/>
            </w:pPr>
          </w:p>
          <w:p w:rsidR="001C158A" w:rsidRDefault="001C158A" w:rsidP="00EE3DDF">
            <w:pPr>
              <w:jc w:val="both"/>
            </w:pPr>
            <w:r>
              <w:t xml:space="preserve">Turkey further </w:t>
            </w:r>
            <w:r w:rsidRPr="009872F7">
              <w:t xml:space="preserve">reserves the right to </w:t>
            </w:r>
            <w:r w:rsidR="00884899">
              <w:t>adopt</w:t>
            </w:r>
            <w:r w:rsidR="004C6E48">
              <w:t xml:space="preserve"> or</w:t>
            </w:r>
            <w:r w:rsidR="00884899">
              <w:t xml:space="preserve"> </w:t>
            </w:r>
            <w:r w:rsidRPr="009872F7">
              <w:t>maintain</w:t>
            </w:r>
            <w:r w:rsidR="00884899">
              <w:t xml:space="preserve"> </w:t>
            </w:r>
            <w:r w:rsidRPr="009872F7">
              <w:t xml:space="preserve">any measure </w:t>
            </w:r>
            <w:r w:rsidR="00884899">
              <w:t>affecting</w:t>
            </w:r>
            <w:r w:rsidRPr="009872F7">
              <w:t xml:space="preserve"> the </w:t>
            </w:r>
            <w:r w:rsidR="0091242D">
              <w:t>supply</w:t>
            </w:r>
            <w:r w:rsidR="0091242D" w:rsidRPr="009872F7">
              <w:t xml:space="preserve"> </w:t>
            </w:r>
            <w:r w:rsidRPr="009872F7">
              <w:t xml:space="preserve">of leasing and rental services </w:t>
            </w:r>
            <w:r>
              <w:rPr>
                <w:rFonts w:eastAsia="MS Mincho"/>
              </w:rPr>
              <w:t>concerning goods</w:t>
            </w:r>
            <w:r w:rsidRPr="001C158A">
              <w:t xml:space="preserve"> </w:t>
            </w:r>
            <w:r w:rsidRPr="001C158A">
              <w:rPr>
                <w:rFonts w:eastAsia="MS Mincho"/>
              </w:rPr>
              <w:t>transport</w:t>
            </w:r>
            <w:r>
              <w:rPr>
                <w:rFonts w:eastAsia="MS Mincho"/>
              </w:rPr>
              <w:t xml:space="preserve"> vehicles </w:t>
            </w:r>
            <w:r w:rsidRPr="00920114">
              <w:t>without operator</w:t>
            </w:r>
            <w:r w:rsidR="00920114">
              <w:t xml:space="preserve"> (CPC 83102), </w:t>
            </w:r>
            <w:r w:rsidR="00920114">
              <w:rPr>
                <w:rFonts w:eastAsia="MS Mincho"/>
              </w:rPr>
              <w:t>vessels</w:t>
            </w:r>
            <w:r w:rsidR="00920114">
              <w:t xml:space="preserve"> </w:t>
            </w:r>
            <w:r w:rsidR="00920114" w:rsidRPr="00920114">
              <w:t>without operator</w:t>
            </w:r>
            <w:r w:rsidR="00920114">
              <w:t xml:space="preserve"> </w:t>
            </w:r>
            <w:r w:rsidR="00693907">
              <w:t>(</w:t>
            </w:r>
            <w:r>
              <w:t>CPC 83103</w:t>
            </w:r>
            <w:r w:rsidR="00920114">
              <w:t>)</w:t>
            </w:r>
            <w:r>
              <w:t xml:space="preserve">, and </w:t>
            </w:r>
            <w:r w:rsidR="00693907">
              <w:t xml:space="preserve">aircraft </w:t>
            </w:r>
            <w:r w:rsidR="00693907" w:rsidRPr="00920114">
              <w:t>without operator</w:t>
            </w:r>
            <w:r w:rsidR="00693907">
              <w:t xml:space="preserve"> (CPC </w:t>
            </w:r>
            <w:r>
              <w:t>83104</w:t>
            </w:r>
            <w:r w:rsidR="00693907">
              <w:t>)</w:t>
            </w:r>
            <w:r>
              <w:t>.</w:t>
            </w:r>
          </w:p>
          <w:p w:rsidR="002C3F57" w:rsidRPr="0038068F" w:rsidRDefault="002C3F57" w:rsidP="00EE3DDF">
            <w:pPr>
              <w:jc w:val="both"/>
            </w:pPr>
          </w:p>
        </w:tc>
      </w:tr>
      <w:tr w:rsidR="008431EE" w:rsidRPr="0038068F" w:rsidTr="008431EE">
        <w:trPr>
          <w:trHeight w:val="283"/>
        </w:trPr>
        <w:tc>
          <w:tcPr>
            <w:tcW w:w="3014" w:type="dxa"/>
            <w:tcBorders>
              <w:top w:val="single" w:sz="4" w:space="0" w:color="auto"/>
              <w:left w:val="single" w:sz="4" w:space="0" w:color="auto"/>
              <w:bottom w:val="single" w:sz="4" w:space="0" w:color="auto"/>
              <w:right w:val="single" w:sz="4" w:space="0" w:color="auto"/>
            </w:tcBorders>
          </w:tcPr>
          <w:p w:rsidR="008431EE" w:rsidRPr="008431EE" w:rsidRDefault="008431EE" w:rsidP="008431EE">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8431EE" w:rsidRPr="00390963" w:rsidRDefault="008431EE" w:rsidP="008431EE">
            <w:r w:rsidRPr="00390963">
              <w:t>-</w:t>
            </w:r>
          </w:p>
        </w:tc>
      </w:tr>
    </w:tbl>
    <w:p w:rsidR="001A03BF" w:rsidRDefault="001A03BF" w:rsidP="00081D4A">
      <w:pPr>
        <w:rPr>
          <w:b/>
        </w:rPr>
      </w:pPr>
    </w:p>
    <w:p w:rsidR="001A03BF" w:rsidRDefault="001A03BF">
      <w:pPr>
        <w:spacing w:after="200" w:line="276" w:lineRule="auto"/>
        <w:rPr>
          <w:b/>
        </w:rPr>
      </w:pPr>
      <w:r>
        <w:rPr>
          <w:b/>
        </w:rPr>
        <w:br w:type="page"/>
      </w:r>
    </w:p>
    <w:p w:rsidR="00B011EA" w:rsidRDefault="00122D68">
      <w:pPr>
        <w:rPr>
          <w:b/>
        </w:rPr>
      </w:pPr>
      <w:r>
        <w:rPr>
          <w:b/>
        </w:rPr>
        <w:lastRenderedPageBreak/>
        <w:t>2</w:t>
      </w:r>
      <w:r w:rsidR="00ED0384">
        <w:rPr>
          <w:b/>
        </w:rPr>
        <w:t>0</w:t>
      </w:r>
      <w:r w:rsidR="00B011EA">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B011EA" w:rsidRPr="0038068F" w:rsidTr="00B011EA">
        <w:trPr>
          <w:trHeight w:val="346"/>
        </w:trPr>
        <w:tc>
          <w:tcPr>
            <w:tcW w:w="3014" w:type="dxa"/>
          </w:tcPr>
          <w:p w:rsidR="00B011EA" w:rsidRPr="00343026" w:rsidRDefault="00B011EA" w:rsidP="00B011EA">
            <w:pPr>
              <w:ind w:left="37"/>
              <w:jc w:val="both"/>
              <w:rPr>
                <w:b/>
              </w:rPr>
            </w:pPr>
            <w:r w:rsidRPr="00343026">
              <w:rPr>
                <w:b/>
              </w:rPr>
              <w:br w:type="page"/>
            </w:r>
            <w:r w:rsidRPr="00343026">
              <w:rPr>
                <w:b/>
              </w:rPr>
              <w:br w:type="page"/>
              <w:t xml:space="preserve">Sector </w:t>
            </w:r>
          </w:p>
        </w:tc>
        <w:tc>
          <w:tcPr>
            <w:tcW w:w="6095" w:type="dxa"/>
          </w:tcPr>
          <w:p w:rsidR="00B011EA" w:rsidRPr="0038068F" w:rsidRDefault="00B011EA" w:rsidP="00401C1C">
            <w:pPr>
              <w:jc w:val="both"/>
            </w:pPr>
            <w:r w:rsidRPr="009872F7">
              <w:t>Business Services</w:t>
            </w:r>
            <w:r w:rsidR="00401C1C">
              <w:t xml:space="preserve">/Publishing </w:t>
            </w:r>
            <w:r w:rsidR="00401C1C" w:rsidRPr="009872F7">
              <w:t>Services</w:t>
            </w:r>
          </w:p>
        </w:tc>
      </w:tr>
      <w:tr w:rsidR="00B011EA" w:rsidRPr="0038068F" w:rsidTr="00B011EA">
        <w:trPr>
          <w:trHeight w:val="309"/>
        </w:trPr>
        <w:tc>
          <w:tcPr>
            <w:tcW w:w="3014" w:type="dxa"/>
          </w:tcPr>
          <w:p w:rsidR="00B011EA" w:rsidRPr="00343026" w:rsidRDefault="00B011EA" w:rsidP="00B011EA">
            <w:pPr>
              <w:jc w:val="both"/>
              <w:rPr>
                <w:b/>
              </w:rPr>
            </w:pPr>
            <w:r w:rsidRPr="00343026">
              <w:rPr>
                <w:b/>
              </w:rPr>
              <w:t xml:space="preserve">Sub-sector </w:t>
            </w:r>
          </w:p>
        </w:tc>
        <w:tc>
          <w:tcPr>
            <w:tcW w:w="6095" w:type="dxa"/>
          </w:tcPr>
          <w:p w:rsidR="00B011EA" w:rsidRPr="0038068F" w:rsidRDefault="00401C1C" w:rsidP="00401C1C">
            <w:pPr>
              <w:jc w:val="both"/>
            </w:pPr>
            <w:r>
              <w:t>P</w:t>
            </w:r>
            <w:r w:rsidRPr="00B011EA">
              <w:rPr>
                <w:rFonts w:hint="eastAsia"/>
              </w:rPr>
              <w:t>ublishing</w:t>
            </w:r>
            <w:r w:rsidRPr="00B011EA">
              <w:t xml:space="preserve"> </w:t>
            </w:r>
            <w:r w:rsidRPr="00B011EA">
              <w:rPr>
                <w:rFonts w:hint="eastAsia"/>
              </w:rPr>
              <w:t>of newspapers</w:t>
            </w:r>
            <w:r w:rsidRPr="00B011EA">
              <w:t>,</w:t>
            </w:r>
            <w:r w:rsidRPr="00B011EA">
              <w:rPr>
                <w:rFonts w:hint="eastAsia"/>
              </w:rPr>
              <w:t xml:space="preserve"> </w:t>
            </w:r>
            <w:r w:rsidRPr="00B011EA">
              <w:t>magazines</w:t>
            </w:r>
            <w:r w:rsidRPr="00B011EA">
              <w:rPr>
                <w:rFonts w:hint="eastAsia"/>
              </w:rPr>
              <w:t xml:space="preserve"> and</w:t>
            </w:r>
            <w:r w:rsidRPr="00B011EA">
              <w:t xml:space="preserve"> publications of news agencies</w:t>
            </w:r>
          </w:p>
        </w:tc>
      </w:tr>
      <w:tr w:rsidR="00B011EA" w:rsidRPr="0038068F" w:rsidTr="00B011EA">
        <w:trPr>
          <w:trHeight w:val="630"/>
        </w:trPr>
        <w:tc>
          <w:tcPr>
            <w:tcW w:w="3014" w:type="dxa"/>
          </w:tcPr>
          <w:p w:rsidR="00B011EA" w:rsidRPr="00343026" w:rsidRDefault="00B011EA" w:rsidP="00B011EA">
            <w:pPr>
              <w:jc w:val="both"/>
              <w:rPr>
                <w:b/>
              </w:rPr>
            </w:pPr>
            <w:r w:rsidRPr="00343026">
              <w:rPr>
                <w:b/>
              </w:rPr>
              <w:t xml:space="preserve">Industry Classification </w:t>
            </w:r>
          </w:p>
        </w:tc>
        <w:tc>
          <w:tcPr>
            <w:tcW w:w="6095" w:type="dxa"/>
          </w:tcPr>
          <w:p w:rsidR="00B011EA" w:rsidRPr="0038068F" w:rsidRDefault="00B011EA" w:rsidP="00B011EA">
            <w:pPr>
              <w:jc w:val="both"/>
            </w:pPr>
            <w:r>
              <w:t>CPC 88442</w:t>
            </w:r>
            <w:r w:rsidR="005C5996">
              <w:t xml:space="preserve"> (part of)</w:t>
            </w:r>
          </w:p>
        </w:tc>
      </w:tr>
      <w:tr w:rsidR="00B011EA" w:rsidRPr="0038068F" w:rsidTr="00B011EA">
        <w:trPr>
          <w:trHeight w:val="630"/>
        </w:trPr>
        <w:tc>
          <w:tcPr>
            <w:tcW w:w="3014" w:type="dxa"/>
          </w:tcPr>
          <w:p w:rsidR="00B011EA" w:rsidRPr="00343026" w:rsidRDefault="00B011EA" w:rsidP="00B011EA">
            <w:pPr>
              <w:ind w:left="37"/>
              <w:rPr>
                <w:b/>
              </w:rPr>
            </w:pPr>
            <w:r w:rsidRPr="002B4D28">
              <w:rPr>
                <w:rFonts w:eastAsia="Times New Roman"/>
                <w:b/>
                <w:lang w:eastAsia="en-US"/>
              </w:rPr>
              <w:t>Type of Reservation</w:t>
            </w:r>
          </w:p>
        </w:tc>
        <w:tc>
          <w:tcPr>
            <w:tcW w:w="6095" w:type="dxa"/>
          </w:tcPr>
          <w:p w:rsidR="00B011EA" w:rsidRDefault="00B011EA" w:rsidP="00B011EA">
            <w:pPr>
              <w:jc w:val="both"/>
            </w:pPr>
            <w:r w:rsidRPr="009E5D7F">
              <w:t xml:space="preserve">National Treatment (Article 7.3 and Article </w:t>
            </w:r>
            <w:r w:rsidR="001544C0">
              <w:t>12</w:t>
            </w:r>
            <w:r w:rsidRPr="009E5D7F">
              <w:t>.4)</w:t>
            </w:r>
          </w:p>
          <w:p w:rsidR="00245C1D" w:rsidRPr="009872F7" w:rsidRDefault="00245C1D" w:rsidP="00B011EA">
            <w:pPr>
              <w:jc w:val="both"/>
            </w:pPr>
            <w:r w:rsidRPr="00FC31C1">
              <w:t xml:space="preserve">Most </w:t>
            </w:r>
            <w:proofErr w:type="spellStart"/>
            <w:r w:rsidRPr="00FC31C1">
              <w:t>Favoured</w:t>
            </w:r>
            <w:proofErr w:type="spellEnd"/>
            <w:r w:rsidRPr="00FC31C1">
              <w:t xml:space="preserve"> Nation (Article </w:t>
            </w:r>
            <w:r w:rsidR="001544C0">
              <w:t>12</w:t>
            </w:r>
            <w:r w:rsidRPr="00FC31C1">
              <w:t>.5)</w:t>
            </w:r>
          </w:p>
          <w:p w:rsidR="00B011EA" w:rsidRPr="009872F7" w:rsidRDefault="00B011EA" w:rsidP="00B011EA">
            <w:pPr>
              <w:jc w:val="both"/>
            </w:pPr>
            <w:r w:rsidRPr="009872F7">
              <w:t xml:space="preserve">Market Access </w:t>
            </w:r>
            <w:r>
              <w:t>(Article 7.</w:t>
            </w:r>
            <w:r w:rsidR="000D2267">
              <w:t>4</w:t>
            </w:r>
            <w:r>
              <w:t>)</w:t>
            </w:r>
          </w:p>
          <w:p w:rsidR="00B011EA" w:rsidRPr="009872F7" w:rsidRDefault="00B011EA" w:rsidP="00B011EA">
            <w:pPr>
              <w:jc w:val="both"/>
            </w:pPr>
            <w:r w:rsidRPr="009872F7">
              <w:t xml:space="preserve">Local Presence </w:t>
            </w:r>
            <w:r>
              <w:t>(Article 7.</w:t>
            </w:r>
            <w:r w:rsidR="000D2267">
              <w:t>5</w:t>
            </w:r>
            <w:r>
              <w:t>)</w:t>
            </w:r>
          </w:p>
          <w:p w:rsidR="00B011EA" w:rsidRPr="009872F7" w:rsidRDefault="00B011EA" w:rsidP="00B011EA">
            <w:pPr>
              <w:jc w:val="both"/>
            </w:pPr>
            <w:r w:rsidRPr="009872F7">
              <w:t>Performance Requirements</w:t>
            </w:r>
            <w:r>
              <w:t xml:space="preserve"> (Article </w:t>
            </w:r>
            <w:r w:rsidR="001544C0">
              <w:t>12</w:t>
            </w:r>
            <w:r>
              <w:t>.7)</w:t>
            </w:r>
          </w:p>
          <w:p w:rsidR="00B011EA" w:rsidRPr="0038068F" w:rsidRDefault="00B011EA" w:rsidP="00B011EA">
            <w:pPr>
              <w:jc w:val="both"/>
            </w:pPr>
            <w:r w:rsidRPr="009872F7">
              <w:t>Senior Management and Board of Directors</w:t>
            </w:r>
            <w:r>
              <w:t xml:space="preserve"> (Article </w:t>
            </w:r>
            <w:r w:rsidR="001544C0">
              <w:t>12</w:t>
            </w:r>
            <w:r>
              <w:t>.8)</w:t>
            </w:r>
          </w:p>
        </w:tc>
      </w:tr>
      <w:tr w:rsidR="00B011EA" w:rsidRPr="0038068F" w:rsidTr="00B011EA">
        <w:trPr>
          <w:trHeight w:val="283"/>
        </w:trPr>
        <w:tc>
          <w:tcPr>
            <w:tcW w:w="3014" w:type="dxa"/>
          </w:tcPr>
          <w:p w:rsidR="00B011EA" w:rsidRPr="00343026" w:rsidRDefault="00B011EA" w:rsidP="00B011EA">
            <w:pPr>
              <w:ind w:left="37"/>
              <w:rPr>
                <w:b/>
              </w:rPr>
            </w:pPr>
            <w:r w:rsidRPr="002B4D28">
              <w:rPr>
                <w:rFonts w:eastAsia="Times New Roman"/>
                <w:b/>
                <w:lang w:eastAsia="en-US"/>
              </w:rPr>
              <w:t>Description of Reservation</w:t>
            </w:r>
          </w:p>
        </w:tc>
        <w:tc>
          <w:tcPr>
            <w:tcW w:w="6095" w:type="dxa"/>
          </w:tcPr>
          <w:p w:rsidR="00B011EA" w:rsidRPr="009872F7" w:rsidRDefault="00B011EA" w:rsidP="00B011EA">
            <w:pPr>
              <w:jc w:val="both"/>
              <w:rPr>
                <w:u w:val="single"/>
              </w:rPr>
            </w:pPr>
            <w:r w:rsidRPr="009872F7">
              <w:rPr>
                <w:u w:val="single"/>
              </w:rPr>
              <w:t>Cross-Border Service Supply</w:t>
            </w:r>
            <w:r w:rsidR="00184E6C">
              <w:rPr>
                <w:u w:val="single"/>
              </w:rPr>
              <w:t xml:space="preserve"> and Investment</w:t>
            </w:r>
            <w:r w:rsidR="00245C1D">
              <w:rPr>
                <w:u w:val="single"/>
              </w:rPr>
              <w:t>:</w:t>
            </w:r>
          </w:p>
          <w:p w:rsidR="00B011EA" w:rsidRPr="009872F7" w:rsidRDefault="00B011EA" w:rsidP="00B011EA">
            <w:pPr>
              <w:jc w:val="both"/>
            </w:pPr>
          </w:p>
          <w:p w:rsidR="00B011EA" w:rsidRDefault="00B011EA" w:rsidP="00B011EA">
            <w:pPr>
              <w:jc w:val="both"/>
            </w:pPr>
            <w:r w:rsidRPr="009872F7">
              <w:t xml:space="preserve">Turkey reserves the right to </w:t>
            </w:r>
            <w:r w:rsidR="00C303B3">
              <w:t>adopt</w:t>
            </w:r>
            <w:r w:rsidR="004C6E48">
              <w:t xml:space="preserve"> or</w:t>
            </w:r>
            <w:r w:rsidR="00C303B3">
              <w:t xml:space="preserve"> </w:t>
            </w:r>
            <w:r w:rsidRPr="009872F7">
              <w:t xml:space="preserve">maintain any measure </w:t>
            </w:r>
            <w:r w:rsidR="00C303B3">
              <w:t>affecting</w:t>
            </w:r>
            <w:r w:rsidRPr="009872F7">
              <w:t xml:space="preserve"> the </w:t>
            </w:r>
            <w:r w:rsidRPr="00B011EA">
              <w:rPr>
                <w:rFonts w:hint="eastAsia"/>
              </w:rPr>
              <w:t>publishing</w:t>
            </w:r>
            <w:r w:rsidRPr="00B011EA">
              <w:t xml:space="preserve"> </w:t>
            </w:r>
            <w:r w:rsidRPr="00B011EA">
              <w:rPr>
                <w:rFonts w:hint="eastAsia"/>
              </w:rPr>
              <w:t>of newspapers</w:t>
            </w:r>
            <w:r w:rsidRPr="00B011EA">
              <w:t>,</w:t>
            </w:r>
            <w:r w:rsidRPr="00B011EA">
              <w:rPr>
                <w:rFonts w:hint="eastAsia"/>
              </w:rPr>
              <w:t xml:space="preserve"> </w:t>
            </w:r>
            <w:r w:rsidRPr="00B011EA">
              <w:t>magazines</w:t>
            </w:r>
            <w:r w:rsidRPr="00B011EA">
              <w:rPr>
                <w:rFonts w:hint="eastAsia"/>
              </w:rPr>
              <w:t xml:space="preserve"> and</w:t>
            </w:r>
            <w:r w:rsidRPr="00B011EA">
              <w:t xml:space="preserve"> publications of news agencies</w:t>
            </w:r>
            <w:r>
              <w:t>.</w:t>
            </w:r>
          </w:p>
          <w:p w:rsidR="00B011EA" w:rsidRPr="0038068F" w:rsidRDefault="00B011EA">
            <w:pPr>
              <w:jc w:val="both"/>
            </w:pPr>
          </w:p>
        </w:tc>
      </w:tr>
      <w:tr w:rsidR="00B011EA" w:rsidRPr="0038068F" w:rsidTr="00B011EA">
        <w:trPr>
          <w:trHeight w:val="283"/>
        </w:trPr>
        <w:tc>
          <w:tcPr>
            <w:tcW w:w="3014" w:type="dxa"/>
            <w:tcBorders>
              <w:top w:val="single" w:sz="4" w:space="0" w:color="auto"/>
              <w:left w:val="single" w:sz="4" w:space="0" w:color="auto"/>
              <w:bottom w:val="single" w:sz="4" w:space="0" w:color="auto"/>
              <w:right w:val="single" w:sz="4" w:space="0" w:color="auto"/>
            </w:tcBorders>
          </w:tcPr>
          <w:p w:rsidR="00B011EA" w:rsidRPr="00C72D3B" w:rsidRDefault="00B011EA" w:rsidP="00B011EA">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B011EA" w:rsidRPr="00245C1D" w:rsidRDefault="00B011EA" w:rsidP="00B011EA">
            <w:r w:rsidRPr="00245C1D">
              <w:t>-</w:t>
            </w:r>
          </w:p>
        </w:tc>
      </w:tr>
    </w:tbl>
    <w:p w:rsidR="00B011EA" w:rsidRDefault="003F425A">
      <w:pPr>
        <w:rPr>
          <w:b/>
        </w:rPr>
      </w:pPr>
      <w:r>
        <w:rPr>
          <w:b/>
        </w:rPr>
        <w:br w:type="page"/>
      </w:r>
    </w:p>
    <w:p w:rsidR="003F425A" w:rsidRDefault="003F425A">
      <w:pPr>
        <w:rPr>
          <w:b/>
        </w:rPr>
      </w:pPr>
    </w:p>
    <w:p w:rsidR="00967E0D" w:rsidRDefault="00967E0D" w:rsidP="003F425A">
      <w:pPr>
        <w:rPr>
          <w:b/>
        </w:rPr>
      </w:pPr>
      <w:r>
        <w:rPr>
          <w:b/>
        </w:rPr>
        <w:t>21.</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967E0D" w:rsidRPr="0038068F" w:rsidTr="00EC3C2D">
        <w:trPr>
          <w:trHeight w:val="346"/>
        </w:trPr>
        <w:tc>
          <w:tcPr>
            <w:tcW w:w="3014" w:type="dxa"/>
          </w:tcPr>
          <w:p w:rsidR="00967E0D" w:rsidRPr="00343026" w:rsidRDefault="00967E0D" w:rsidP="00EC3C2D">
            <w:pPr>
              <w:ind w:left="37"/>
              <w:jc w:val="both"/>
              <w:rPr>
                <w:b/>
              </w:rPr>
            </w:pPr>
            <w:r w:rsidRPr="00343026">
              <w:rPr>
                <w:b/>
              </w:rPr>
              <w:br w:type="page"/>
            </w:r>
            <w:r w:rsidRPr="00343026">
              <w:rPr>
                <w:b/>
              </w:rPr>
              <w:br w:type="page"/>
              <w:t xml:space="preserve">Sector </w:t>
            </w:r>
          </w:p>
        </w:tc>
        <w:tc>
          <w:tcPr>
            <w:tcW w:w="6095" w:type="dxa"/>
          </w:tcPr>
          <w:p w:rsidR="00967E0D" w:rsidRPr="0038068F" w:rsidRDefault="00967E0D" w:rsidP="00EC3C2D">
            <w:pPr>
              <w:jc w:val="both"/>
            </w:pPr>
            <w:r w:rsidRPr="009872F7">
              <w:t>Business Services</w:t>
            </w:r>
            <w:r>
              <w:t>/</w:t>
            </w:r>
            <w:r w:rsidRPr="009872F7">
              <w:t>Other Business Services</w:t>
            </w:r>
          </w:p>
        </w:tc>
      </w:tr>
      <w:tr w:rsidR="00967E0D" w:rsidRPr="0038068F" w:rsidTr="00EC3C2D">
        <w:trPr>
          <w:trHeight w:val="309"/>
        </w:trPr>
        <w:tc>
          <w:tcPr>
            <w:tcW w:w="3014" w:type="dxa"/>
          </w:tcPr>
          <w:p w:rsidR="00967E0D" w:rsidRPr="00343026" w:rsidRDefault="00967E0D" w:rsidP="00EC3C2D">
            <w:pPr>
              <w:jc w:val="both"/>
              <w:rPr>
                <w:b/>
              </w:rPr>
            </w:pPr>
            <w:r w:rsidRPr="00343026">
              <w:rPr>
                <w:b/>
              </w:rPr>
              <w:t xml:space="preserve">Sub-sector </w:t>
            </w:r>
          </w:p>
        </w:tc>
        <w:tc>
          <w:tcPr>
            <w:tcW w:w="6095" w:type="dxa"/>
          </w:tcPr>
          <w:p w:rsidR="00967E0D" w:rsidRDefault="00967E0D" w:rsidP="00EC3C2D">
            <w:pPr>
              <w:jc w:val="both"/>
            </w:pPr>
          </w:p>
          <w:p w:rsidR="00967E0D" w:rsidRPr="0038068F" w:rsidRDefault="00967E0D" w:rsidP="00AE13DA">
            <w:pPr>
              <w:jc w:val="both"/>
            </w:pPr>
            <w:r w:rsidRPr="009872F7">
              <w:t xml:space="preserve">Technical testing and analysis services </w:t>
            </w:r>
          </w:p>
        </w:tc>
      </w:tr>
      <w:tr w:rsidR="00967E0D" w:rsidRPr="0038068F" w:rsidTr="00EC3C2D">
        <w:trPr>
          <w:trHeight w:val="630"/>
        </w:trPr>
        <w:tc>
          <w:tcPr>
            <w:tcW w:w="3014" w:type="dxa"/>
          </w:tcPr>
          <w:p w:rsidR="00967E0D" w:rsidRPr="00343026" w:rsidRDefault="00967E0D" w:rsidP="00EC3C2D">
            <w:pPr>
              <w:jc w:val="both"/>
              <w:rPr>
                <w:b/>
              </w:rPr>
            </w:pPr>
            <w:r w:rsidRPr="00343026">
              <w:rPr>
                <w:b/>
              </w:rPr>
              <w:t xml:space="preserve">Industry Classification </w:t>
            </w:r>
          </w:p>
        </w:tc>
        <w:tc>
          <w:tcPr>
            <w:tcW w:w="6095" w:type="dxa"/>
          </w:tcPr>
          <w:p w:rsidR="00967E0D" w:rsidRPr="0038068F" w:rsidRDefault="00AE13DA" w:rsidP="00EC3C2D">
            <w:pPr>
              <w:jc w:val="both"/>
            </w:pPr>
            <w:r w:rsidRPr="009872F7">
              <w:t>CPC 8676</w:t>
            </w:r>
          </w:p>
        </w:tc>
      </w:tr>
      <w:tr w:rsidR="00967E0D" w:rsidRPr="0038068F" w:rsidTr="00EC3C2D">
        <w:trPr>
          <w:trHeight w:val="630"/>
        </w:trPr>
        <w:tc>
          <w:tcPr>
            <w:tcW w:w="3014" w:type="dxa"/>
          </w:tcPr>
          <w:p w:rsidR="00967E0D" w:rsidRPr="00343026" w:rsidRDefault="00967E0D" w:rsidP="00EC3C2D">
            <w:pPr>
              <w:ind w:left="37"/>
              <w:rPr>
                <w:b/>
              </w:rPr>
            </w:pPr>
            <w:r w:rsidRPr="002B4D28">
              <w:rPr>
                <w:rFonts w:eastAsia="Times New Roman"/>
                <w:b/>
                <w:lang w:eastAsia="en-US"/>
              </w:rPr>
              <w:t>Type of Reservation</w:t>
            </w:r>
          </w:p>
        </w:tc>
        <w:tc>
          <w:tcPr>
            <w:tcW w:w="6095" w:type="dxa"/>
          </w:tcPr>
          <w:p w:rsidR="00967E0D" w:rsidRPr="005E4FF9" w:rsidRDefault="00967E0D" w:rsidP="00EC3C2D">
            <w:pPr>
              <w:jc w:val="both"/>
            </w:pPr>
            <w:r w:rsidRPr="005E4FF9">
              <w:t xml:space="preserve">National Treatment (Article 7.3 and Article </w:t>
            </w:r>
            <w:r w:rsidR="001544C0">
              <w:t>12</w:t>
            </w:r>
            <w:r w:rsidRPr="005E4FF9">
              <w:t>.4)</w:t>
            </w:r>
          </w:p>
          <w:p w:rsidR="00967E0D" w:rsidRPr="009872F7" w:rsidRDefault="00967E0D" w:rsidP="00EC3C2D">
            <w:pPr>
              <w:jc w:val="both"/>
            </w:pPr>
            <w:r w:rsidRPr="005E4FF9">
              <w:t xml:space="preserve">Most </w:t>
            </w:r>
            <w:proofErr w:type="spellStart"/>
            <w:r w:rsidRPr="005E4FF9">
              <w:t>Favoured</w:t>
            </w:r>
            <w:proofErr w:type="spellEnd"/>
            <w:r w:rsidRPr="009872F7">
              <w:t xml:space="preserve"> Nation </w:t>
            </w:r>
            <w:r>
              <w:t xml:space="preserve">(Article </w:t>
            </w:r>
            <w:r w:rsidR="001544C0">
              <w:t>12</w:t>
            </w:r>
            <w:r>
              <w:t>.5)</w:t>
            </w:r>
          </w:p>
          <w:p w:rsidR="00967E0D" w:rsidRPr="009872F7" w:rsidRDefault="00967E0D" w:rsidP="00EC3C2D">
            <w:pPr>
              <w:jc w:val="both"/>
            </w:pPr>
            <w:r w:rsidRPr="009872F7">
              <w:t xml:space="preserve">Market Access </w:t>
            </w:r>
            <w:r>
              <w:t>(Article 7.4)</w:t>
            </w:r>
          </w:p>
          <w:p w:rsidR="00967E0D" w:rsidRPr="009872F7" w:rsidRDefault="00967E0D" w:rsidP="00EC3C2D">
            <w:pPr>
              <w:jc w:val="both"/>
            </w:pPr>
            <w:r w:rsidRPr="009872F7">
              <w:t xml:space="preserve">Local Presence </w:t>
            </w:r>
            <w:r>
              <w:t>(Article 7.5)</w:t>
            </w:r>
          </w:p>
          <w:p w:rsidR="00967E0D" w:rsidRPr="009872F7" w:rsidRDefault="00967E0D" w:rsidP="00EC3C2D">
            <w:pPr>
              <w:jc w:val="both"/>
            </w:pPr>
            <w:r w:rsidRPr="009872F7">
              <w:t>Performance Requirements</w:t>
            </w:r>
            <w:r>
              <w:t xml:space="preserve"> (Article </w:t>
            </w:r>
            <w:r w:rsidR="001544C0">
              <w:t>12</w:t>
            </w:r>
            <w:r>
              <w:t>.7)</w:t>
            </w:r>
          </w:p>
          <w:p w:rsidR="00967E0D" w:rsidRPr="0038068F" w:rsidRDefault="00967E0D" w:rsidP="00EC3C2D">
            <w:pPr>
              <w:jc w:val="both"/>
            </w:pPr>
            <w:r w:rsidRPr="009872F7">
              <w:t>Senior Management and Board of Directors</w:t>
            </w:r>
            <w:r>
              <w:t xml:space="preserve"> (Article </w:t>
            </w:r>
            <w:r w:rsidR="001544C0">
              <w:t>12</w:t>
            </w:r>
            <w:r>
              <w:t>.8)</w:t>
            </w:r>
          </w:p>
        </w:tc>
      </w:tr>
      <w:tr w:rsidR="00967E0D" w:rsidRPr="0038068F" w:rsidTr="00EC3C2D">
        <w:trPr>
          <w:trHeight w:val="283"/>
        </w:trPr>
        <w:tc>
          <w:tcPr>
            <w:tcW w:w="3014" w:type="dxa"/>
          </w:tcPr>
          <w:p w:rsidR="00967E0D" w:rsidRPr="00343026" w:rsidRDefault="00967E0D" w:rsidP="00EC3C2D">
            <w:pPr>
              <w:ind w:left="37"/>
              <w:rPr>
                <w:b/>
              </w:rPr>
            </w:pPr>
            <w:r w:rsidRPr="002B4D28">
              <w:rPr>
                <w:rFonts w:eastAsia="Times New Roman"/>
                <w:b/>
                <w:lang w:eastAsia="en-US"/>
              </w:rPr>
              <w:t>Description of Reservation</w:t>
            </w:r>
          </w:p>
        </w:tc>
        <w:tc>
          <w:tcPr>
            <w:tcW w:w="6095" w:type="dxa"/>
          </w:tcPr>
          <w:p w:rsidR="00967E0D" w:rsidRPr="009872F7" w:rsidRDefault="00967E0D" w:rsidP="00EC3C2D">
            <w:pPr>
              <w:jc w:val="both"/>
              <w:rPr>
                <w:u w:val="single"/>
              </w:rPr>
            </w:pPr>
            <w:r w:rsidRPr="009872F7">
              <w:rPr>
                <w:u w:val="single"/>
              </w:rPr>
              <w:t xml:space="preserve">Cross-Border Service Supply and Investment: </w:t>
            </w:r>
          </w:p>
          <w:p w:rsidR="00967E0D" w:rsidRDefault="00967E0D" w:rsidP="00EC3C2D">
            <w:pPr>
              <w:autoSpaceDE w:val="0"/>
              <w:autoSpaceDN w:val="0"/>
              <w:adjustRightInd w:val="0"/>
              <w:jc w:val="both"/>
              <w:rPr>
                <w:rFonts w:eastAsia="Times New Roman"/>
                <w:lang w:eastAsia="en-US"/>
              </w:rPr>
            </w:pPr>
          </w:p>
          <w:p w:rsidR="00967E0D" w:rsidRPr="006A0A6A" w:rsidRDefault="00967E0D" w:rsidP="00EC3C2D">
            <w:pPr>
              <w:autoSpaceDE w:val="0"/>
              <w:autoSpaceDN w:val="0"/>
              <w:adjustRightInd w:val="0"/>
              <w:jc w:val="both"/>
              <w:rPr>
                <w:rFonts w:eastAsia="Times New Roman"/>
                <w:lang w:eastAsia="en-US"/>
              </w:rPr>
            </w:pPr>
            <w:r w:rsidRPr="006A0A6A">
              <w:rPr>
                <w:rFonts w:eastAsia="Times New Roman"/>
                <w:lang w:eastAsia="en-US"/>
              </w:rPr>
              <w:t xml:space="preserve">Turkey reserves the right to adopt or maintain any measure affecting the supply </w:t>
            </w:r>
            <w:r>
              <w:t>t</w:t>
            </w:r>
            <w:r w:rsidRPr="009872F7">
              <w:t>echnical testing and analysis services</w:t>
            </w:r>
            <w:r>
              <w:t>,</w:t>
            </w:r>
            <w:r w:rsidRPr="009872F7">
              <w:t xml:space="preserve"> </w:t>
            </w:r>
            <w:r w:rsidRPr="006A0A6A">
              <w:rPr>
                <w:rFonts w:eastAsia="Times New Roman"/>
                <w:lang w:eastAsia="en-US"/>
              </w:rPr>
              <w:t>except</w:t>
            </w:r>
            <w:r>
              <w:rPr>
                <w:rFonts w:eastAsia="Times New Roman"/>
                <w:lang w:eastAsia="en-US"/>
              </w:rPr>
              <w:t xml:space="preserve"> for the</w:t>
            </w:r>
            <w:r w:rsidRPr="006A0A6A">
              <w:rPr>
                <w:rFonts w:eastAsia="Times New Roman"/>
                <w:lang w:eastAsia="en-US"/>
              </w:rPr>
              <w:t xml:space="preserve"> </w:t>
            </w:r>
            <w:r>
              <w:rPr>
                <w:rFonts w:eastAsia="Times New Roman"/>
                <w:lang w:eastAsia="en-US"/>
              </w:rPr>
              <w:t>supply of services in its territory by</w:t>
            </w:r>
            <w:r w:rsidRPr="00026545">
              <w:rPr>
                <w:color w:val="000000"/>
              </w:rPr>
              <w:t xml:space="preserve"> an investor of </w:t>
            </w:r>
            <w:r>
              <w:rPr>
                <w:color w:val="000000"/>
              </w:rPr>
              <w:t>Singapore</w:t>
            </w:r>
            <w:r w:rsidRPr="00026545">
              <w:rPr>
                <w:color w:val="000000"/>
              </w:rPr>
              <w:t xml:space="preserve"> or a covered investment as defined in Article </w:t>
            </w:r>
            <w:r w:rsidRPr="00D76BC7">
              <w:rPr>
                <w:color w:val="000000"/>
              </w:rPr>
              <w:t>12.1 (Definitions)</w:t>
            </w:r>
            <w:r w:rsidRPr="00D76BC7">
              <w:rPr>
                <w:rFonts w:eastAsia="Times New Roman"/>
                <w:lang w:eastAsia="en-US"/>
              </w:rPr>
              <w:t xml:space="preserve"> </w:t>
            </w:r>
            <w:r w:rsidR="00AA0059">
              <w:rPr>
                <w:rFonts w:eastAsia="Times New Roman"/>
                <w:lang w:eastAsia="en-US"/>
              </w:rPr>
              <w:t xml:space="preserve">of Chapter 12 (Investment), </w:t>
            </w:r>
            <w:r w:rsidRPr="00D76BC7">
              <w:rPr>
                <w:rFonts w:eastAsia="Times New Roman"/>
                <w:lang w:eastAsia="en-US"/>
              </w:rPr>
              <w:t>in the following sectors:</w:t>
            </w:r>
            <w:r w:rsidRPr="006A0A6A">
              <w:rPr>
                <w:rFonts w:eastAsia="Times New Roman"/>
                <w:lang w:eastAsia="en-US"/>
              </w:rPr>
              <w:t xml:space="preserve"> </w:t>
            </w:r>
          </w:p>
          <w:p w:rsidR="00967E0D" w:rsidRDefault="00967E0D" w:rsidP="00EC3C2D">
            <w:pPr>
              <w:autoSpaceDE w:val="0"/>
              <w:autoSpaceDN w:val="0"/>
              <w:adjustRightInd w:val="0"/>
              <w:jc w:val="both"/>
              <w:rPr>
                <w:rFonts w:eastAsia="Malgun Gothic"/>
                <w:sz w:val="20"/>
                <w:szCs w:val="20"/>
                <w:lang w:val="en-GB" w:eastAsia="en-US"/>
              </w:rPr>
            </w:pPr>
          </w:p>
          <w:p w:rsidR="00967E0D" w:rsidRDefault="00967E0D" w:rsidP="00967E0D">
            <w:pPr>
              <w:pStyle w:val="ListeParagraf"/>
              <w:numPr>
                <w:ilvl w:val="0"/>
                <w:numId w:val="27"/>
              </w:numPr>
              <w:autoSpaceDE w:val="0"/>
              <w:autoSpaceDN w:val="0"/>
              <w:adjustRightInd w:val="0"/>
              <w:ind w:leftChars="0"/>
              <w:contextualSpacing/>
              <w:jc w:val="both"/>
            </w:pPr>
            <w:r w:rsidRPr="009352AD">
              <w:rPr>
                <w:rFonts w:eastAsia="Times New Roman"/>
                <w:lang w:eastAsia="en-US"/>
              </w:rPr>
              <w:t>Inspection, testing and analysis services of air, water, noise level and vibration level</w:t>
            </w:r>
            <w:r w:rsidRPr="009352AD">
              <w:rPr>
                <w:sz w:val="18"/>
                <w:szCs w:val="18"/>
              </w:rPr>
              <w:t xml:space="preserve"> </w:t>
            </w:r>
            <w:r w:rsidRPr="00237F93">
              <w:t>(CPC 86761</w:t>
            </w:r>
            <w:r>
              <w:t>-part of</w:t>
            </w:r>
            <w:r w:rsidRPr="00237F93">
              <w:t>)</w:t>
            </w:r>
          </w:p>
          <w:p w:rsidR="00967E0D" w:rsidRPr="00237F93" w:rsidRDefault="00967E0D" w:rsidP="00EC3C2D">
            <w:pPr>
              <w:autoSpaceDE w:val="0"/>
              <w:autoSpaceDN w:val="0"/>
              <w:adjustRightInd w:val="0"/>
              <w:ind w:left="355" w:hanging="283"/>
              <w:jc w:val="both"/>
            </w:pPr>
          </w:p>
          <w:p w:rsidR="00967E0D" w:rsidRDefault="00967E0D" w:rsidP="00967E0D">
            <w:pPr>
              <w:pStyle w:val="ListeParagraf"/>
              <w:keepNext/>
              <w:numPr>
                <w:ilvl w:val="0"/>
                <w:numId w:val="27"/>
              </w:numPr>
              <w:tabs>
                <w:tab w:val="left" w:pos="720"/>
              </w:tabs>
              <w:ind w:leftChars="0"/>
              <w:contextualSpacing/>
              <w:jc w:val="both"/>
            </w:pPr>
            <w:r w:rsidRPr="00237F93">
              <w:t>Testing and analysis services of physical properties (CPC</w:t>
            </w:r>
            <w:r>
              <w:t xml:space="preserve"> </w:t>
            </w:r>
            <w:r w:rsidRPr="00237F93">
              <w:t>86762)</w:t>
            </w:r>
          </w:p>
          <w:p w:rsidR="00967E0D" w:rsidRPr="00237F93" w:rsidRDefault="00967E0D" w:rsidP="00EC3C2D">
            <w:pPr>
              <w:keepNext/>
              <w:tabs>
                <w:tab w:val="left" w:pos="720"/>
              </w:tabs>
              <w:ind w:left="355" w:hanging="283"/>
              <w:jc w:val="both"/>
            </w:pPr>
          </w:p>
          <w:p w:rsidR="00967E0D" w:rsidRDefault="00967E0D" w:rsidP="00967E0D">
            <w:pPr>
              <w:pStyle w:val="ListeParagraf"/>
              <w:numPr>
                <w:ilvl w:val="0"/>
                <w:numId w:val="27"/>
              </w:numPr>
              <w:tabs>
                <w:tab w:val="left" w:pos="321"/>
              </w:tabs>
              <w:ind w:leftChars="0"/>
              <w:contextualSpacing/>
              <w:jc w:val="both"/>
            </w:pPr>
            <w:r w:rsidRPr="00237F93">
              <w:t>Testing and analysis servic</w:t>
            </w:r>
            <w:r>
              <w:t xml:space="preserve">es of integrated mechanical and </w:t>
            </w:r>
            <w:r w:rsidRPr="00237F93">
              <w:t>electrical components (CPC 86763)</w:t>
            </w:r>
            <w:r>
              <w:t>: Turkey reserves its right to apply e</w:t>
            </w:r>
            <w:r w:rsidRPr="00240E2E">
              <w:t>conomic needs test</w:t>
            </w:r>
            <w:r>
              <w:t xml:space="preserve">s.  </w:t>
            </w:r>
          </w:p>
          <w:p w:rsidR="00967E0D" w:rsidRPr="00237F93" w:rsidRDefault="00967E0D" w:rsidP="00EC3C2D">
            <w:pPr>
              <w:tabs>
                <w:tab w:val="left" w:pos="321"/>
              </w:tabs>
              <w:ind w:left="355" w:hanging="283"/>
            </w:pPr>
          </w:p>
          <w:p w:rsidR="00967E0D" w:rsidRDefault="00967E0D" w:rsidP="00967E0D">
            <w:pPr>
              <w:pStyle w:val="ListeParagraf"/>
              <w:numPr>
                <w:ilvl w:val="0"/>
                <w:numId w:val="27"/>
              </w:numPr>
              <w:ind w:leftChars="0"/>
              <w:contextualSpacing/>
              <w:jc w:val="both"/>
            </w:pPr>
            <w:r w:rsidRPr="00237F93">
              <w:t>Technical inspection services (CPC 86764)</w:t>
            </w:r>
          </w:p>
          <w:p w:rsidR="00967E0D" w:rsidRDefault="00967E0D" w:rsidP="00EC3C2D">
            <w:pPr>
              <w:ind w:left="355" w:hanging="283"/>
              <w:jc w:val="both"/>
            </w:pPr>
          </w:p>
          <w:p w:rsidR="00967E0D" w:rsidRPr="0035467D" w:rsidRDefault="00967E0D" w:rsidP="00EC3C2D">
            <w:pPr>
              <w:jc w:val="both"/>
            </w:pPr>
            <w:r>
              <w:rPr>
                <w:rFonts w:eastAsia="Times New Roman"/>
                <w:lang w:eastAsia="en-US"/>
              </w:rPr>
              <w:t xml:space="preserve">Notwithstanding the above, </w:t>
            </w:r>
            <w:r w:rsidRPr="006A0A6A">
              <w:rPr>
                <w:rFonts w:eastAsia="Times New Roman"/>
                <w:lang w:eastAsia="en-US"/>
              </w:rPr>
              <w:t xml:space="preserve">Turkey reserves the right to adopt or maintain any measure affecting the supply </w:t>
            </w:r>
            <w:r>
              <w:rPr>
                <w:rFonts w:eastAsia="Times New Roman"/>
                <w:lang w:eastAsia="en-US"/>
              </w:rPr>
              <w:t xml:space="preserve">of </w:t>
            </w:r>
            <w:r w:rsidRPr="007E4E02">
              <w:t>technical testing and analysis services relating to the construction sector, including</w:t>
            </w:r>
            <w:r>
              <w:t xml:space="preserve"> measures affecting</w:t>
            </w:r>
            <w:r w:rsidRPr="007E4E02">
              <w:t xml:space="preserve"> construction and building control activities performed to ensure that the whole construction process, as well as the construction materials used as inputs in the construction, </w:t>
            </w:r>
            <w:r>
              <w:t>are in</w:t>
            </w:r>
            <w:r w:rsidRPr="007E4E02">
              <w:t xml:space="preserve"> conformity</w:t>
            </w:r>
            <w:r>
              <w:t xml:space="preserve"> </w:t>
            </w:r>
            <w:r w:rsidRPr="007E4E02">
              <w:t>with the technical specifications and standards specified b</w:t>
            </w:r>
            <w:r>
              <w:t>y relevant laws and regulations.</w:t>
            </w:r>
          </w:p>
          <w:p w:rsidR="00967E0D" w:rsidRPr="0038068F" w:rsidRDefault="00967E0D" w:rsidP="00EC3C2D">
            <w:pPr>
              <w:jc w:val="both"/>
            </w:pPr>
          </w:p>
        </w:tc>
      </w:tr>
      <w:tr w:rsidR="00967E0D" w:rsidRPr="0038068F" w:rsidTr="00EC3C2D">
        <w:trPr>
          <w:trHeight w:val="283"/>
        </w:trPr>
        <w:tc>
          <w:tcPr>
            <w:tcW w:w="3014" w:type="dxa"/>
            <w:tcBorders>
              <w:top w:val="single" w:sz="4" w:space="0" w:color="auto"/>
              <w:left w:val="single" w:sz="4" w:space="0" w:color="auto"/>
              <w:bottom w:val="single" w:sz="4" w:space="0" w:color="auto"/>
              <w:right w:val="single" w:sz="4" w:space="0" w:color="auto"/>
            </w:tcBorders>
          </w:tcPr>
          <w:p w:rsidR="00967E0D" w:rsidRPr="008431EE" w:rsidRDefault="00967E0D" w:rsidP="00EC3C2D">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967E0D" w:rsidRPr="006C1F6E" w:rsidRDefault="00967E0D" w:rsidP="00EC3C2D">
            <w:r w:rsidRPr="006C1F6E">
              <w:t>-</w:t>
            </w:r>
          </w:p>
        </w:tc>
      </w:tr>
    </w:tbl>
    <w:p w:rsidR="0055674C" w:rsidRDefault="0055674C" w:rsidP="003F425A">
      <w:pPr>
        <w:rPr>
          <w:b/>
        </w:rPr>
      </w:pPr>
    </w:p>
    <w:p w:rsidR="0055674C" w:rsidRDefault="0055674C">
      <w:pPr>
        <w:rPr>
          <w:b/>
        </w:rPr>
      </w:pPr>
      <w:r>
        <w:rPr>
          <w:b/>
        </w:rPr>
        <w:br w:type="page"/>
      </w:r>
    </w:p>
    <w:p w:rsidR="003F425A" w:rsidRDefault="00B011EA" w:rsidP="003F425A">
      <w:pPr>
        <w:rPr>
          <w:b/>
        </w:rPr>
      </w:pPr>
      <w:r>
        <w:rPr>
          <w:b/>
        </w:rPr>
        <w:lastRenderedPageBreak/>
        <w:t>2</w:t>
      </w:r>
      <w:r w:rsidR="005B7CAE">
        <w:rPr>
          <w:b/>
        </w:rPr>
        <w:t>2</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3F425A" w:rsidRPr="0038068F" w:rsidTr="00B011EA">
        <w:trPr>
          <w:trHeight w:val="346"/>
        </w:trPr>
        <w:tc>
          <w:tcPr>
            <w:tcW w:w="3014" w:type="dxa"/>
          </w:tcPr>
          <w:p w:rsidR="003F425A" w:rsidRPr="00343026" w:rsidRDefault="003F425A" w:rsidP="00B011EA">
            <w:pPr>
              <w:ind w:left="37"/>
              <w:jc w:val="both"/>
              <w:rPr>
                <w:b/>
              </w:rPr>
            </w:pPr>
            <w:r w:rsidRPr="00343026">
              <w:rPr>
                <w:b/>
              </w:rPr>
              <w:br w:type="page"/>
            </w:r>
            <w:r w:rsidRPr="00343026">
              <w:rPr>
                <w:b/>
              </w:rPr>
              <w:br w:type="page"/>
              <w:t xml:space="preserve">Sector </w:t>
            </w:r>
          </w:p>
        </w:tc>
        <w:tc>
          <w:tcPr>
            <w:tcW w:w="6095" w:type="dxa"/>
          </w:tcPr>
          <w:p w:rsidR="003F425A" w:rsidRPr="0038068F" w:rsidRDefault="003F425A" w:rsidP="00B011EA">
            <w:pPr>
              <w:jc w:val="both"/>
            </w:pPr>
            <w:r w:rsidRPr="009872F7">
              <w:t>Business Services</w:t>
            </w:r>
          </w:p>
        </w:tc>
      </w:tr>
      <w:tr w:rsidR="003F425A" w:rsidRPr="0038068F" w:rsidTr="00B011EA">
        <w:trPr>
          <w:trHeight w:val="309"/>
        </w:trPr>
        <w:tc>
          <w:tcPr>
            <w:tcW w:w="3014" w:type="dxa"/>
          </w:tcPr>
          <w:p w:rsidR="003F425A" w:rsidRPr="00343026" w:rsidRDefault="003F425A" w:rsidP="00B011EA">
            <w:pPr>
              <w:jc w:val="both"/>
              <w:rPr>
                <w:b/>
              </w:rPr>
            </w:pPr>
            <w:r w:rsidRPr="00343026">
              <w:rPr>
                <w:b/>
              </w:rPr>
              <w:t xml:space="preserve">Sub-sector </w:t>
            </w:r>
          </w:p>
        </w:tc>
        <w:tc>
          <w:tcPr>
            <w:tcW w:w="6095" w:type="dxa"/>
          </w:tcPr>
          <w:p w:rsidR="003F425A" w:rsidRPr="0038068F" w:rsidRDefault="003F425A" w:rsidP="00B011EA">
            <w:pPr>
              <w:jc w:val="both"/>
            </w:pPr>
            <w:r>
              <w:t xml:space="preserve">Convention </w:t>
            </w:r>
            <w:r w:rsidRPr="009872F7">
              <w:t>Services</w:t>
            </w:r>
          </w:p>
        </w:tc>
      </w:tr>
      <w:tr w:rsidR="003F425A" w:rsidRPr="0038068F" w:rsidTr="00B011EA">
        <w:trPr>
          <w:trHeight w:val="630"/>
        </w:trPr>
        <w:tc>
          <w:tcPr>
            <w:tcW w:w="3014" w:type="dxa"/>
          </w:tcPr>
          <w:p w:rsidR="003F425A" w:rsidRPr="00343026" w:rsidRDefault="003F425A" w:rsidP="00B011EA">
            <w:pPr>
              <w:jc w:val="both"/>
              <w:rPr>
                <w:b/>
              </w:rPr>
            </w:pPr>
            <w:r w:rsidRPr="00343026">
              <w:rPr>
                <w:b/>
              </w:rPr>
              <w:t xml:space="preserve">Industry Classification </w:t>
            </w:r>
          </w:p>
        </w:tc>
        <w:tc>
          <w:tcPr>
            <w:tcW w:w="6095" w:type="dxa"/>
          </w:tcPr>
          <w:p w:rsidR="003F425A" w:rsidRPr="0038068F" w:rsidRDefault="003F425A" w:rsidP="00B011EA">
            <w:pPr>
              <w:jc w:val="both"/>
            </w:pPr>
            <w:r>
              <w:t>CPC 8</w:t>
            </w:r>
            <w:r w:rsidRPr="009872F7">
              <w:t>7</w:t>
            </w:r>
            <w:r>
              <w:t>909 (part of)</w:t>
            </w:r>
          </w:p>
        </w:tc>
      </w:tr>
      <w:tr w:rsidR="003F425A" w:rsidRPr="0038068F" w:rsidTr="00B011EA">
        <w:trPr>
          <w:trHeight w:val="630"/>
        </w:trPr>
        <w:tc>
          <w:tcPr>
            <w:tcW w:w="3014" w:type="dxa"/>
          </w:tcPr>
          <w:p w:rsidR="003F425A" w:rsidRPr="00343026" w:rsidRDefault="003F425A" w:rsidP="00B011EA">
            <w:pPr>
              <w:ind w:left="37"/>
              <w:rPr>
                <w:b/>
              </w:rPr>
            </w:pPr>
            <w:r w:rsidRPr="002B4D28">
              <w:rPr>
                <w:rFonts w:eastAsia="Times New Roman"/>
                <w:b/>
                <w:lang w:eastAsia="en-US"/>
              </w:rPr>
              <w:t>Type of Reservation</w:t>
            </w:r>
          </w:p>
        </w:tc>
        <w:tc>
          <w:tcPr>
            <w:tcW w:w="6095" w:type="dxa"/>
          </w:tcPr>
          <w:p w:rsidR="003F425A" w:rsidRPr="009872F7" w:rsidRDefault="003F425A" w:rsidP="00B011EA">
            <w:pPr>
              <w:jc w:val="both"/>
            </w:pPr>
            <w:r w:rsidRPr="009E5D7F">
              <w:t>National Treatment (Article 7.3)</w:t>
            </w:r>
          </w:p>
          <w:p w:rsidR="003F425A" w:rsidRPr="009872F7" w:rsidRDefault="003F425A" w:rsidP="00B011EA">
            <w:pPr>
              <w:jc w:val="both"/>
            </w:pPr>
            <w:r w:rsidRPr="009872F7">
              <w:t xml:space="preserve">Market Access </w:t>
            </w:r>
            <w:r>
              <w:t>(Article 7.</w:t>
            </w:r>
            <w:r w:rsidR="000D2267">
              <w:t>4</w:t>
            </w:r>
            <w:r>
              <w:t>)</w:t>
            </w:r>
          </w:p>
          <w:p w:rsidR="003F425A" w:rsidRPr="009872F7" w:rsidRDefault="003F425A" w:rsidP="00B011EA">
            <w:pPr>
              <w:jc w:val="both"/>
            </w:pPr>
            <w:r w:rsidRPr="009872F7">
              <w:t xml:space="preserve">Local Presence </w:t>
            </w:r>
            <w:r>
              <w:t>(Article 7.</w:t>
            </w:r>
            <w:r w:rsidR="000D2267">
              <w:t>5</w:t>
            </w:r>
            <w:r>
              <w:t>)</w:t>
            </w:r>
          </w:p>
          <w:p w:rsidR="003F425A" w:rsidRPr="0038068F" w:rsidRDefault="003F425A" w:rsidP="00B011EA">
            <w:pPr>
              <w:jc w:val="both"/>
            </w:pPr>
          </w:p>
        </w:tc>
      </w:tr>
      <w:tr w:rsidR="003F425A" w:rsidRPr="0038068F" w:rsidTr="00B011EA">
        <w:trPr>
          <w:trHeight w:val="283"/>
        </w:trPr>
        <w:tc>
          <w:tcPr>
            <w:tcW w:w="3014" w:type="dxa"/>
          </w:tcPr>
          <w:p w:rsidR="003F425A" w:rsidRPr="00343026" w:rsidRDefault="003F425A" w:rsidP="00B011EA">
            <w:pPr>
              <w:ind w:left="37"/>
              <w:rPr>
                <w:b/>
              </w:rPr>
            </w:pPr>
            <w:r w:rsidRPr="002B4D28">
              <w:rPr>
                <w:rFonts w:eastAsia="Times New Roman"/>
                <w:b/>
                <w:lang w:eastAsia="en-US"/>
              </w:rPr>
              <w:t>Description of Reservation</w:t>
            </w:r>
          </w:p>
        </w:tc>
        <w:tc>
          <w:tcPr>
            <w:tcW w:w="6095" w:type="dxa"/>
          </w:tcPr>
          <w:p w:rsidR="003F425A" w:rsidRPr="009872F7" w:rsidRDefault="003F425A" w:rsidP="00B011EA">
            <w:pPr>
              <w:jc w:val="both"/>
              <w:rPr>
                <w:u w:val="single"/>
              </w:rPr>
            </w:pPr>
            <w:r w:rsidRPr="009872F7">
              <w:rPr>
                <w:u w:val="single"/>
              </w:rPr>
              <w:t>Cross-Border Service Supply</w:t>
            </w:r>
          </w:p>
          <w:p w:rsidR="003F425A" w:rsidRPr="009872F7" w:rsidRDefault="003F425A" w:rsidP="00B011EA">
            <w:pPr>
              <w:jc w:val="both"/>
            </w:pPr>
          </w:p>
          <w:p w:rsidR="003F425A" w:rsidRPr="009872F7" w:rsidRDefault="003F425A" w:rsidP="00B011EA">
            <w:pPr>
              <w:jc w:val="both"/>
            </w:pPr>
            <w:r w:rsidRPr="009872F7">
              <w:t xml:space="preserve">Turkey reserves the right to </w:t>
            </w:r>
            <w:r w:rsidR="00491C9F">
              <w:t>adopt</w:t>
            </w:r>
            <w:r w:rsidR="004C6E48">
              <w:t xml:space="preserve"> or</w:t>
            </w:r>
            <w:r w:rsidR="00491C9F">
              <w:t xml:space="preserve"> </w:t>
            </w:r>
            <w:r w:rsidRPr="009872F7">
              <w:t>maintain</w:t>
            </w:r>
            <w:r w:rsidR="00AD5A22">
              <w:t xml:space="preserve"> </w:t>
            </w:r>
            <w:r w:rsidRPr="009872F7">
              <w:t xml:space="preserve">any measure </w:t>
            </w:r>
            <w:r w:rsidR="00491C9F">
              <w:t>affecting</w:t>
            </w:r>
            <w:r w:rsidRPr="009872F7">
              <w:t xml:space="preserve"> the </w:t>
            </w:r>
            <w:r w:rsidR="00491C9F">
              <w:t xml:space="preserve">cross-border </w:t>
            </w:r>
            <w:r w:rsidR="0091242D">
              <w:t>supply</w:t>
            </w:r>
            <w:r w:rsidR="0091242D" w:rsidRPr="009872F7">
              <w:t xml:space="preserve"> </w:t>
            </w:r>
            <w:r w:rsidRPr="009872F7">
              <w:t xml:space="preserve">of </w:t>
            </w:r>
            <w:r>
              <w:t xml:space="preserve">convention </w:t>
            </w:r>
            <w:r w:rsidRPr="009872F7">
              <w:t>services</w:t>
            </w:r>
            <w:r>
              <w:t xml:space="preserve"> from Singapore to Turkey</w:t>
            </w:r>
            <w:r w:rsidRPr="009872F7">
              <w:t>.</w:t>
            </w:r>
          </w:p>
          <w:p w:rsidR="003F425A" w:rsidRPr="0038068F" w:rsidRDefault="003F425A" w:rsidP="00B011EA">
            <w:pPr>
              <w:jc w:val="both"/>
            </w:pPr>
          </w:p>
        </w:tc>
      </w:tr>
      <w:tr w:rsidR="003F425A" w:rsidRPr="0038068F" w:rsidTr="00B011EA">
        <w:trPr>
          <w:trHeight w:val="283"/>
        </w:trPr>
        <w:tc>
          <w:tcPr>
            <w:tcW w:w="3014" w:type="dxa"/>
            <w:tcBorders>
              <w:top w:val="single" w:sz="4" w:space="0" w:color="auto"/>
              <w:left w:val="single" w:sz="4" w:space="0" w:color="auto"/>
              <w:bottom w:val="single" w:sz="4" w:space="0" w:color="auto"/>
              <w:right w:val="single" w:sz="4" w:space="0" w:color="auto"/>
            </w:tcBorders>
          </w:tcPr>
          <w:p w:rsidR="003F425A" w:rsidRPr="00C72D3B" w:rsidRDefault="003F425A" w:rsidP="00B011EA">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3F425A" w:rsidRPr="00C72D3B" w:rsidRDefault="003F425A" w:rsidP="00B011EA">
            <w:pPr>
              <w:rPr>
                <w:u w:val="single"/>
              </w:rPr>
            </w:pPr>
            <w:r w:rsidRPr="00C72D3B">
              <w:rPr>
                <w:u w:val="single"/>
              </w:rPr>
              <w:t>-</w:t>
            </w:r>
          </w:p>
        </w:tc>
      </w:tr>
    </w:tbl>
    <w:p w:rsidR="003F425A" w:rsidRDefault="003F425A" w:rsidP="003F425A">
      <w:pPr>
        <w:rPr>
          <w:b/>
        </w:rPr>
      </w:pPr>
      <w:r>
        <w:rPr>
          <w:b/>
        </w:rPr>
        <w:br w:type="page"/>
      </w:r>
    </w:p>
    <w:p w:rsidR="001A03BF" w:rsidRDefault="00B011EA" w:rsidP="00081D4A">
      <w:pPr>
        <w:rPr>
          <w:b/>
        </w:rPr>
      </w:pPr>
      <w:r>
        <w:rPr>
          <w:b/>
        </w:rPr>
        <w:lastRenderedPageBreak/>
        <w:t>2</w:t>
      </w:r>
      <w:r w:rsidR="005B7CAE">
        <w:rPr>
          <w:b/>
        </w:rPr>
        <w:t>3</w:t>
      </w:r>
      <w:r w:rsidR="001A03BF">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Business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Other Business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5E4FF9" w:rsidRDefault="001A03BF" w:rsidP="00A960D9">
            <w:pPr>
              <w:jc w:val="both"/>
            </w:pPr>
            <w:r w:rsidRPr="005E4FF9">
              <w:t xml:space="preserve">National Treatment (Article 7.3 and Article </w:t>
            </w:r>
            <w:r w:rsidR="001544C0">
              <w:t>12</w:t>
            </w:r>
            <w:r w:rsidRPr="005E4FF9">
              <w:t>.4)</w:t>
            </w:r>
          </w:p>
          <w:p w:rsidR="001A03BF" w:rsidRPr="009872F7" w:rsidRDefault="001A03BF" w:rsidP="00A960D9">
            <w:pPr>
              <w:jc w:val="both"/>
            </w:pPr>
            <w:r w:rsidRPr="005E4FF9">
              <w:t xml:space="preserve">Most </w:t>
            </w:r>
            <w:proofErr w:type="spellStart"/>
            <w:r w:rsidRPr="005E4FF9">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0D2267">
              <w:t>4</w:t>
            </w:r>
            <w:r>
              <w:t>)</w:t>
            </w:r>
          </w:p>
          <w:p w:rsidR="001A03BF" w:rsidRPr="009872F7" w:rsidRDefault="001A03BF" w:rsidP="00A960D9">
            <w:pPr>
              <w:jc w:val="both"/>
            </w:pPr>
            <w:r w:rsidRPr="009872F7">
              <w:t xml:space="preserve">Local Presence </w:t>
            </w:r>
            <w:r>
              <w:t>(Article 7.</w:t>
            </w:r>
            <w:r w:rsidR="000D2267">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pPr>
              <w:jc w:val="both"/>
            </w:pPr>
            <w:r w:rsidRPr="009872F7">
              <w:t xml:space="preserve">Turkey reserves the right to </w:t>
            </w:r>
            <w:r w:rsidR="008E2419">
              <w:t>adopt</w:t>
            </w:r>
            <w:r w:rsidR="005A6C96">
              <w:t xml:space="preserve"> or</w:t>
            </w:r>
            <w:r w:rsidR="008E2419">
              <w:t xml:space="preserve"> </w:t>
            </w:r>
            <w:r w:rsidRPr="009872F7">
              <w:t xml:space="preserve">maintain any measure </w:t>
            </w:r>
            <w:r w:rsidR="008E2419">
              <w:t>affecting</w:t>
            </w:r>
            <w:r w:rsidRPr="009872F7">
              <w:t xml:space="preserve"> the </w:t>
            </w:r>
            <w:r w:rsidR="0091242D">
              <w:t>supply</w:t>
            </w:r>
            <w:r w:rsidR="0091242D" w:rsidRPr="009872F7">
              <w:t xml:space="preserve"> </w:t>
            </w:r>
            <w:r w:rsidRPr="009872F7">
              <w:t>of:</w:t>
            </w:r>
          </w:p>
          <w:p w:rsidR="001A03BF" w:rsidRPr="009872F7" w:rsidRDefault="001A03BF" w:rsidP="00A960D9">
            <w:pPr>
              <w:jc w:val="both"/>
            </w:pPr>
          </w:p>
          <w:p w:rsidR="001A03BF" w:rsidRPr="009872F7" w:rsidRDefault="001A03BF" w:rsidP="00A960D9">
            <w:pPr>
              <w:ind w:left="88" w:hanging="88"/>
            </w:pPr>
            <w:r w:rsidRPr="009872F7">
              <w:t>- Public opinion polling services (CPC 864-part of)</w:t>
            </w:r>
          </w:p>
          <w:p w:rsidR="001A03BF" w:rsidRPr="009872F7" w:rsidRDefault="001A03BF" w:rsidP="00A960D9">
            <w:pPr>
              <w:ind w:left="88" w:hanging="88"/>
            </w:pPr>
            <w:r w:rsidRPr="009872F7">
              <w:t xml:space="preserve">- Services incidental to agriculture (CPC 881-part of)   </w:t>
            </w:r>
          </w:p>
          <w:p w:rsidR="001A03BF" w:rsidRDefault="001A03BF" w:rsidP="00A960D9">
            <w:pPr>
              <w:ind w:left="88" w:hanging="88"/>
            </w:pPr>
            <w:r w:rsidRPr="009872F7">
              <w:t>- Services incidental to forestry (CPC 881-part of)</w:t>
            </w:r>
          </w:p>
          <w:p w:rsidR="00F620F5" w:rsidRPr="009872F7" w:rsidRDefault="00F620F5" w:rsidP="00A960D9">
            <w:pPr>
              <w:ind w:left="88" w:hanging="88"/>
            </w:pPr>
            <w:r>
              <w:t xml:space="preserve">- </w:t>
            </w:r>
            <w:r w:rsidRPr="009872F7">
              <w:t xml:space="preserve">Services incidental to </w:t>
            </w:r>
            <w:r>
              <w:t>fishing</w:t>
            </w:r>
            <w:r w:rsidRPr="009872F7">
              <w:t xml:space="preserve"> (CPC 881-part of)</w:t>
            </w:r>
          </w:p>
          <w:p w:rsidR="001A03BF" w:rsidRPr="009872F7" w:rsidRDefault="001A03BF" w:rsidP="00A960D9">
            <w:pPr>
              <w:ind w:left="88" w:hanging="88"/>
            </w:pPr>
            <w:r w:rsidRPr="009872F7">
              <w:t>- Services incidental to manufacturing (CPC 884+885 except for 88442)</w:t>
            </w:r>
          </w:p>
          <w:p w:rsidR="001A03BF" w:rsidRPr="009872F7" w:rsidRDefault="001A03BF" w:rsidP="00A960D9">
            <w:pPr>
              <w:ind w:left="88" w:hanging="88"/>
            </w:pPr>
            <w:r w:rsidRPr="009872F7">
              <w:t>- Services incidental to energy distribution (CPC 887)</w:t>
            </w:r>
          </w:p>
          <w:p w:rsidR="001A03BF" w:rsidRPr="009872F7" w:rsidRDefault="001A03BF" w:rsidP="00A960D9">
            <w:pPr>
              <w:ind w:left="88" w:hanging="88"/>
            </w:pPr>
            <w:r w:rsidRPr="009872F7">
              <w:t>- Placement and supply services of personnel (CPC 872)</w:t>
            </w:r>
          </w:p>
          <w:p w:rsidR="001A03BF" w:rsidRPr="009872F7" w:rsidRDefault="001A03BF" w:rsidP="00A960D9">
            <w:pPr>
              <w:ind w:left="88" w:hanging="88"/>
            </w:pPr>
            <w:r w:rsidRPr="009872F7">
              <w:t xml:space="preserve">- Investigation and security services (CPC 873) </w:t>
            </w:r>
          </w:p>
          <w:p w:rsidR="001A03BF" w:rsidRPr="009872F7" w:rsidRDefault="001A03BF" w:rsidP="00A960D9">
            <w:pPr>
              <w:ind w:left="88" w:hanging="88"/>
            </w:pPr>
            <w:r w:rsidRPr="009872F7">
              <w:t>- Related scientific and technical consulting services (CPC 8675)</w:t>
            </w:r>
          </w:p>
          <w:p w:rsidR="001A03BF" w:rsidRPr="009872F7" w:rsidRDefault="001A03BF" w:rsidP="00A960D9">
            <w:pPr>
              <w:ind w:left="88" w:hanging="88"/>
            </w:pPr>
            <w:r w:rsidRPr="009872F7">
              <w:t xml:space="preserve">- </w:t>
            </w:r>
            <w:r w:rsidRPr="00B011EA">
              <w:t>Maintenance and repair of equipment (not including maritime vessels, aircraft or other transport equipment) (CPC 633+8861-8866)</w:t>
            </w:r>
            <w:r w:rsidRPr="009872F7">
              <w:t xml:space="preserve"> </w:t>
            </w:r>
          </w:p>
          <w:p w:rsidR="001A03BF" w:rsidRPr="009872F7" w:rsidRDefault="001A03BF" w:rsidP="00A960D9">
            <w:pPr>
              <w:ind w:left="88" w:hanging="88"/>
            </w:pPr>
            <w:r w:rsidRPr="009872F7">
              <w:t>- Photographic services (CPC 875)</w:t>
            </w:r>
          </w:p>
          <w:p w:rsidR="001A03BF" w:rsidRPr="0038068F" w:rsidRDefault="001A03BF" w:rsidP="00A960D9">
            <w:pPr>
              <w:jc w:val="both"/>
            </w:pPr>
            <w:r w:rsidRPr="009872F7">
              <w:t>- Other business services</w:t>
            </w:r>
            <w:r w:rsidR="006C1F6E">
              <w:t xml:space="preserve"> except t</w:t>
            </w:r>
            <w:r w:rsidR="006C1F6E">
              <w:rPr>
                <w:rFonts w:eastAsia="MS Mincho"/>
              </w:rPr>
              <w:t>ranslation and interpretation services</w:t>
            </w:r>
            <w:r w:rsidR="00F620F5">
              <w:rPr>
                <w:rFonts w:eastAsia="MS Mincho"/>
              </w:rPr>
              <w:t xml:space="preserve"> other than </w:t>
            </w:r>
            <w:r w:rsidR="00C35840">
              <w:rPr>
                <w:rFonts w:eastAsia="MS Mincho"/>
              </w:rPr>
              <w:t>s</w:t>
            </w:r>
            <w:r w:rsidR="00C35840" w:rsidRPr="00C35840">
              <w:rPr>
                <w:rFonts w:eastAsia="MS Mincho"/>
              </w:rPr>
              <w:t>worn/certified translation services</w:t>
            </w:r>
            <w:r w:rsidRPr="00C35840">
              <w:rPr>
                <w:rFonts w:eastAsia="MS Mincho"/>
              </w:rPr>
              <w:t xml:space="preserve"> </w:t>
            </w:r>
            <w:r w:rsidRPr="009872F7">
              <w:t>(CPC 8790</w:t>
            </w:r>
            <w:r w:rsidR="006C1F6E">
              <w:t xml:space="preserve"> except 87905</w:t>
            </w:r>
            <w:r w:rsidR="00C35840">
              <w:t xml:space="preserve"> (part of)</w:t>
            </w:r>
            <w:r w:rsidRPr="009872F7">
              <w:t>)</w:t>
            </w:r>
          </w:p>
        </w:tc>
      </w:tr>
      <w:tr w:rsidR="008431EE" w:rsidRPr="0038068F" w:rsidTr="008431EE">
        <w:trPr>
          <w:trHeight w:val="283"/>
        </w:trPr>
        <w:tc>
          <w:tcPr>
            <w:tcW w:w="3014" w:type="dxa"/>
            <w:tcBorders>
              <w:top w:val="single" w:sz="4" w:space="0" w:color="auto"/>
              <w:left w:val="single" w:sz="4" w:space="0" w:color="auto"/>
              <w:bottom w:val="single" w:sz="4" w:space="0" w:color="auto"/>
              <w:right w:val="single" w:sz="4" w:space="0" w:color="auto"/>
            </w:tcBorders>
          </w:tcPr>
          <w:p w:rsidR="008431EE" w:rsidRPr="008431EE" w:rsidRDefault="008431EE" w:rsidP="008431EE">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8431EE" w:rsidRPr="006C1F6E" w:rsidRDefault="008431EE" w:rsidP="008431EE">
            <w:r w:rsidRPr="006C1F6E">
              <w:t>-</w:t>
            </w:r>
          </w:p>
        </w:tc>
      </w:tr>
    </w:tbl>
    <w:p w:rsidR="001A03BF" w:rsidRDefault="001A03BF" w:rsidP="00081D4A">
      <w:pPr>
        <w:rPr>
          <w:b/>
        </w:rPr>
      </w:pPr>
    </w:p>
    <w:p w:rsidR="001A03BF" w:rsidRDefault="001A03BF" w:rsidP="00081D4A">
      <w:r>
        <w:br w:type="page"/>
      </w:r>
    </w:p>
    <w:p w:rsidR="001A03BF" w:rsidRDefault="001A03BF" w:rsidP="00081D4A">
      <w:pPr>
        <w:rPr>
          <w:b/>
        </w:rPr>
      </w:pPr>
    </w:p>
    <w:p w:rsidR="001A03BF" w:rsidRPr="00D61B1B" w:rsidRDefault="001A03BF" w:rsidP="00081D4A">
      <w:pPr>
        <w:rPr>
          <w:b/>
        </w:rPr>
      </w:pPr>
      <w:r w:rsidRPr="00D61B1B">
        <w:rPr>
          <w:b/>
        </w:rPr>
        <w:t>2</w:t>
      </w:r>
      <w:r w:rsidR="005B7CAE">
        <w:rPr>
          <w:b/>
        </w:rPr>
        <w:t>4</w:t>
      </w:r>
      <w:r w:rsidRPr="00D61B1B">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1A03BF" w:rsidRPr="00D61B1B" w:rsidTr="00A960D9">
        <w:trPr>
          <w:trHeight w:val="346"/>
        </w:trPr>
        <w:tc>
          <w:tcPr>
            <w:tcW w:w="3014" w:type="dxa"/>
          </w:tcPr>
          <w:p w:rsidR="001A03BF" w:rsidRPr="00D61B1B" w:rsidRDefault="001A03BF" w:rsidP="00A960D9">
            <w:pPr>
              <w:ind w:left="37"/>
              <w:jc w:val="both"/>
              <w:rPr>
                <w:b/>
              </w:rPr>
            </w:pPr>
            <w:r w:rsidRPr="00D61B1B">
              <w:rPr>
                <w:b/>
              </w:rPr>
              <w:br w:type="page"/>
            </w:r>
            <w:r w:rsidRPr="00D61B1B">
              <w:rPr>
                <w:b/>
              </w:rPr>
              <w:br w:type="page"/>
              <w:t xml:space="preserve">Sector </w:t>
            </w:r>
          </w:p>
        </w:tc>
        <w:tc>
          <w:tcPr>
            <w:tcW w:w="6095" w:type="dxa"/>
          </w:tcPr>
          <w:p w:rsidR="001A03BF" w:rsidRPr="00D61B1B" w:rsidRDefault="001A03BF" w:rsidP="00A960D9">
            <w:pPr>
              <w:jc w:val="both"/>
            </w:pPr>
            <w:r w:rsidRPr="00D61B1B">
              <w:t>Communication Services/Audiovisual Services</w:t>
            </w:r>
          </w:p>
        </w:tc>
      </w:tr>
      <w:tr w:rsidR="001A03BF" w:rsidRPr="0038068F" w:rsidTr="00A960D9">
        <w:trPr>
          <w:trHeight w:val="309"/>
        </w:trPr>
        <w:tc>
          <w:tcPr>
            <w:tcW w:w="3014" w:type="dxa"/>
          </w:tcPr>
          <w:p w:rsidR="001A03BF" w:rsidRPr="00D61B1B" w:rsidRDefault="001A03BF" w:rsidP="00A960D9">
            <w:pPr>
              <w:jc w:val="both"/>
              <w:rPr>
                <w:b/>
              </w:rPr>
            </w:pPr>
            <w:r w:rsidRPr="00D61B1B">
              <w:rPr>
                <w:b/>
              </w:rPr>
              <w:t xml:space="preserve">Sub-sector </w:t>
            </w:r>
          </w:p>
        </w:tc>
        <w:tc>
          <w:tcPr>
            <w:tcW w:w="6095" w:type="dxa"/>
          </w:tcPr>
          <w:p w:rsidR="001A03BF" w:rsidRPr="00ED6F85" w:rsidRDefault="001A03BF" w:rsidP="00A960D9">
            <w:pPr>
              <w:jc w:val="both"/>
            </w:pPr>
            <w:r w:rsidRPr="00D61B1B">
              <w:t>Broadcasting</w:t>
            </w:r>
            <w:r>
              <w:t xml:space="preserve"> </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976B3E" w:rsidRDefault="00976B3E" w:rsidP="00A960D9">
            <w:r>
              <w:t>B</w:t>
            </w:r>
            <w:r w:rsidR="00F9753B" w:rsidRPr="0028516C">
              <w:t>roadcasting</w:t>
            </w:r>
            <w:r>
              <w:t xml:space="preserve"> </w:t>
            </w:r>
            <w:r w:rsidR="00B6134F">
              <w:t>covers</w:t>
            </w:r>
            <w:r w:rsidR="00F9753B" w:rsidRPr="0028516C">
              <w:t xml:space="preserve"> the transmission of sign</w:t>
            </w:r>
            <w:r w:rsidR="0030057B">
              <w:t>s</w:t>
            </w:r>
            <w:r w:rsidR="00F9753B" w:rsidRPr="0028516C">
              <w:t xml:space="preserve"> or signals via any technology for the reception and/or display of aural and/or visual </w:t>
            </w:r>
            <w:proofErr w:type="spellStart"/>
            <w:r w:rsidR="00F9753B" w:rsidRPr="0028516C">
              <w:t>programme</w:t>
            </w:r>
            <w:proofErr w:type="spellEnd"/>
            <w:r w:rsidR="00F9753B" w:rsidRPr="0028516C">
              <w:t xml:space="preserve"> signals by all or part of the public</w:t>
            </w:r>
          </w:p>
          <w:p w:rsidR="001A03BF" w:rsidRPr="0038068F" w:rsidRDefault="001A03BF" w:rsidP="00A960D9"/>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Default="001A03BF" w:rsidP="00A960D9">
            <w:pPr>
              <w:jc w:val="both"/>
            </w:pPr>
            <w:r>
              <w:t xml:space="preserve">National Treatment (Article 7.3 and </w:t>
            </w:r>
            <w:r w:rsidR="001544C0">
              <w:t>12</w:t>
            </w:r>
            <w:r>
              <w:t>.4)</w:t>
            </w:r>
          </w:p>
          <w:p w:rsidR="001A03BF" w:rsidRDefault="00071AAD" w:rsidP="00A960D9">
            <w:pPr>
              <w:jc w:val="both"/>
            </w:pPr>
            <w:r>
              <w:t xml:space="preserve">Most </w:t>
            </w:r>
            <w:proofErr w:type="spellStart"/>
            <w:r>
              <w:t>Favoured</w:t>
            </w:r>
            <w:proofErr w:type="spellEnd"/>
            <w:r>
              <w:t xml:space="preserve"> Nation </w:t>
            </w:r>
            <w:r w:rsidR="001A03BF">
              <w:t xml:space="preserve">(Article </w:t>
            </w:r>
            <w:r w:rsidR="001544C0">
              <w:t>12</w:t>
            </w:r>
            <w:r w:rsidR="001A03BF">
              <w:t>.5)</w:t>
            </w:r>
            <w:r w:rsidR="001A03BF" w:rsidRPr="000E1AE9">
              <w:t xml:space="preserve"> </w:t>
            </w:r>
          </w:p>
          <w:p w:rsidR="001A03BF" w:rsidRDefault="001A03BF" w:rsidP="00A960D9">
            <w:pPr>
              <w:jc w:val="both"/>
            </w:pPr>
            <w:r w:rsidRPr="000E1AE9">
              <w:t xml:space="preserve">Market Access </w:t>
            </w:r>
            <w:r>
              <w:t>(Article 7.</w:t>
            </w:r>
            <w:r w:rsidR="0028516C">
              <w:t>4</w:t>
            </w:r>
            <w:r>
              <w:t>)</w:t>
            </w:r>
          </w:p>
          <w:p w:rsidR="001A03BF" w:rsidRDefault="001A03BF" w:rsidP="00A960D9">
            <w:pPr>
              <w:jc w:val="both"/>
            </w:pPr>
            <w:r w:rsidRPr="000E1AE9">
              <w:t xml:space="preserve">Local Presence </w:t>
            </w:r>
            <w:r>
              <w:t>(Article 7.</w:t>
            </w:r>
            <w:r w:rsidR="0028516C">
              <w:t>5</w:t>
            </w:r>
            <w:r>
              <w:t>)</w:t>
            </w:r>
          </w:p>
          <w:p w:rsidR="001A03BF" w:rsidRDefault="001A03BF" w:rsidP="00A960D9">
            <w:pPr>
              <w:jc w:val="both"/>
            </w:pPr>
            <w:r>
              <w:t xml:space="preserve">Performance Requirements (Article </w:t>
            </w:r>
            <w:r w:rsidR="001544C0">
              <w:t>12</w:t>
            </w:r>
            <w:r>
              <w:t>.7)</w:t>
            </w:r>
          </w:p>
          <w:p w:rsidR="001A03BF" w:rsidRPr="0038068F" w:rsidRDefault="001A03BF" w:rsidP="00A960D9">
            <w:pPr>
              <w:jc w:val="both"/>
            </w:pPr>
            <w:r>
              <w:t xml:space="preserve">Senior Management and Board of Directors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0E1AE9" w:rsidRDefault="001A03BF" w:rsidP="00A960D9">
            <w:pPr>
              <w:jc w:val="both"/>
              <w:rPr>
                <w:u w:val="single"/>
              </w:rPr>
            </w:pPr>
            <w:r w:rsidRPr="000E1AE9">
              <w:rPr>
                <w:u w:val="single"/>
              </w:rPr>
              <w:t xml:space="preserve">Cross-Border Service Supply and Investment: </w:t>
            </w:r>
          </w:p>
          <w:p w:rsidR="001A03BF" w:rsidRPr="00133997" w:rsidRDefault="001A03BF" w:rsidP="00A960D9">
            <w:pPr>
              <w:autoSpaceDE w:val="0"/>
              <w:autoSpaceDN w:val="0"/>
              <w:adjustRightInd w:val="0"/>
              <w:rPr>
                <w:rFonts w:ascii="Pontano Sans" w:hAnsi="Pontano Sans"/>
                <w:color w:val="000000"/>
              </w:rPr>
            </w:pPr>
          </w:p>
          <w:p w:rsidR="001A03BF" w:rsidRDefault="001A03BF" w:rsidP="00535EC1">
            <w:pPr>
              <w:autoSpaceDE w:val="0"/>
              <w:autoSpaceDN w:val="0"/>
              <w:adjustRightInd w:val="0"/>
              <w:rPr>
                <w:color w:val="000000"/>
              </w:rPr>
            </w:pPr>
            <w:r w:rsidRPr="003616B0">
              <w:rPr>
                <w:color w:val="000000"/>
              </w:rPr>
              <w:t xml:space="preserve">Turkey reserves the right to </w:t>
            </w:r>
            <w:r w:rsidR="00535EC1">
              <w:rPr>
                <w:color w:val="000000"/>
              </w:rPr>
              <w:t>adopt</w:t>
            </w:r>
            <w:r w:rsidR="005A6C96">
              <w:rPr>
                <w:color w:val="000000"/>
              </w:rPr>
              <w:t xml:space="preserve"> or</w:t>
            </w:r>
            <w:r w:rsidR="00535EC1">
              <w:rPr>
                <w:color w:val="000000"/>
              </w:rPr>
              <w:t xml:space="preserve"> </w:t>
            </w:r>
            <w:r w:rsidRPr="003616B0">
              <w:rPr>
                <w:color w:val="000000"/>
              </w:rPr>
              <w:t xml:space="preserve">maintain any measure affecting the </w:t>
            </w:r>
            <w:r w:rsidR="0091242D">
              <w:rPr>
                <w:color w:val="000000"/>
              </w:rPr>
              <w:t>supply</w:t>
            </w:r>
            <w:r w:rsidR="0091242D" w:rsidRPr="003616B0">
              <w:rPr>
                <w:color w:val="000000"/>
              </w:rPr>
              <w:t xml:space="preserve"> </w:t>
            </w:r>
            <w:r w:rsidRPr="003616B0">
              <w:rPr>
                <w:color w:val="000000"/>
              </w:rPr>
              <w:t>of broadcasting services into and within its territory.</w:t>
            </w:r>
          </w:p>
          <w:p w:rsidR="0030057B" w:rsidRPr="00BB3AFD" w:rsidRDefault="0030057B" w:rsidP="00535EC1">
            <w:pPr>
              <w:autoSpaceDE w:val="0"/>
              <w:autoSpaceDN w:val="0"/>
              <w:adjustRightInd w:val="0"/>
              <w:rPr>
                <w:color w:val="000000"/>
              </w:rPr>
            </w:pPr>
          </w:p>
        </w:tc>
      </w:tr>
      <w:tr w:rsidR="008431EE" w:rsidRPr="0038068F" w:rsidTr="008431EE">
        <w:trPr>
          <w:trHeight w:val="283"/>
        </w:trPr>
        <w:tc>
          <w:tcPr>
            <w:tcW w:w="3014" w:type="dxa"/>
            <w:tcBorders>
              <w:top w:val="single" w:sz="4" w:space="0" w:color="auto"/>
              <w:left w:val="single" w:sz="4" w:space="0" w:color="auto"/>
              <w:bottom w:val="single" w:sz="4" w:space="0" w:color="auto"/>
              <w:right w:val="single" w:sz="4" w:space="0" w:color="auto"/>
            </w:tcBorders>
          </w:tcPr>
          <w:p w:rsidR="008431EE" w:rsidRPr="008431EE" w:rsidRDefault="008431EE" w:rsidP="008431EE">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8431EE" w:rsidRPr="00397B60" w:rsidRDefault="008431EE" w:rsidP="008431EE">
            <w:r w:rsidRPr="00397B60">
              <w:rPr>
                <w:rStyle w:val="Gl"/>
                <w:b w:val="0"/>
              </w:rPr>
              <w:t>Law No. 6112 on the Establishment of Radio and Television Enterprises and Their Media Services</w:t>
            </w:r>
          </w:p>
        </w:tc>
      </w:tr>
    </w:tbl>
    <w:p w:rsidR="00477909" w:rsidRDefault="001A03BF">
      <w:pPr>
        <w:rPr>
          <w:b/>
        </w:rPr>
      </w:pPr>
      <w:r>
        <w:rPr>
          <w:b/>
        </w:rPr>
        <w:br w:type="page"/>
      </w:r>
    </w:p>
    <w:p w:rsidR="001A03BF" w:rsidRDefault="00477909" w:rsidP="00081D4A">
      <w:pPr>
        <w:rPr>
          <w:b/>
        </w:rPr>
      </w:pPr>
      <w:r>
        <w:rPr>
          <w:b/>
        </w:rPr>
        <w:lastRenderedPageBreak/>
        <w:t>2</w:t>
      </w:r>
      <w:r w:rsidR="005B7CAE">
        <w:rPr>
          <w:b/>
        </w:rPr>
        <w:t>5</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477909" w:rsidRPr="00D61B1B" w:rsidTr="00BF5E78">
        <w:trPr>
          <w:trHeight w:val="346"/>
        </w:trPr>
        <w:tc>
          <w:tcPr>
            <w:tcW w:w="3014" w:type="dxa"/>
          </w:tcPr>
          <w:p w:rsidR="00477909" w:rsidRPr="00D61B1B" w:rsidRDefault="00477909" w:rsidP="00BF5E78">
            <w:pPr>
              <w:ind w:left="37"/>
              <w:jc w:val="both"/>
              <w:rPr>
                <w:b/>
              </w:rPr>
            </w:pPr>
            <w:r w:rsidRPr="00D61B1B">
              <w:rPr>
                <w:b/>
              </w:rPr>
              <w:br w:type="page"/>
            </w:r>
            <w:r w:rsidRPr="00D61B1B">
              <w:rPr>
                <w:b/>
              </w:rPr>
              <w:br w:type="page"/>
              <w:t xml:space="preserve">Sector </w:t>
            </w:r>
          </w:p>
        </w:tc>
        <w:tc>
          <w:tcPr>
            <w:tcW w:w="6095" w:type="dxa"/>
          </w:tcPr>
          <w:p w:rsidR="00477909" w:rsidRPr="00D61B1B" w:rsidRDefault="00477909" w:rsidP="00BF5E78">
            <w:pPr>
              <w:jc w:val="both"/>
            </w:pPr>
            <w:r>
              <w:t>Communication Services</w:t>
            </w:r>
          </w:p>
        </w:tc>
      </w:tr>
      <w:tr w:rsidR="00477909" w:rsidRPr="0038068F" w:rsidTr="00BF5E78">
        <w:trPr>
          <w:trHeight w:val="309"/>
        </w:trPr>
        <w:tc>
          <w:tcPr>
            <w:tcW w:w="3014" w:type="dxa"/>
          </w:tcPr>
          <w:p w:rsidR="00477909" w:rsidRPr="00D61B1B" w:rsidRDefault="00477909" w:rsidP="00BF5E78">
            <w:pPr>
              <w:jc w:val="both"/>
              <w:rPr>
                <w:b/>
              </w:rPr>
            </w:pPr>
            <w:r w:rsidRPr="00D61B1B">
              <w:rPr>
                <w:b/>
              </w:rPr>
              <w:t xml:space="preserve">Sub-sector </w:t>
            </w:r>
          </w:p>
        </w:tc>
        <w:tc>
          <w:tcPr>
            <w:tcW w:w="6095" w:type="dxa"/>
          </w:tcPr>
          <w:p w:rsidR="00477909" w:rsidRDefault="00477909" w:rsidP="00BF5E78">
            <w:pPr>
              <w:jc w:val="both"/>
            </w:pPr>
            <w:r>
              <w:t>Telecommunication Services</w:t>
            </w:r>
          </w:p>
          <w:p w:rsidR="00477909" w:rsidRDefault="00477909" w:rsidP="00BF5E78">
            <w:pPr>
              <w:jc w:val="both"/>
            </w:pPr>
          </w:p>
          <w:p w:rsidR="00477909" w:rsidRPr="00D1788C" w:rsidRDefault="00477909" w:rsidP="00BF5E78">
            <w:pPr>
              <w:pStyle w:val="Default"/>
              <w:rPr>
                <w:rFonts w:ascii="Pontano Sans" w:hAnsi="Pontano Sans"/>
                <w:color w:val="auto"/>
                <w:lang w:val="en-US" w:eastAsia="ko-KR"/>
              </w:rPr>
            </w:pPr>
            <w:r w:rsidRPr="00D1788C">
              <w:rPr>
                <w:rFonts w:ascii="Pontano Sans" w:hAnsi="Pontano Sans"/>
                <w:color w:val="auto"/>
                <w:lang w:val="en-US" w:eastAsia="ko-KR"/>
              </w:rPr>
              <w:t>Domain name allocation policies in Internet country code top level domains (</w:t>
            </w:r>
            <w:proofErr w:type="spellStart"/>
            <w:r w:rsidRPr="00D1788C">
              <w:rPr>
                <w:rFonts w:ascii="Pontano Sans" w:hAnsi="Pontano Sans"/>
                <w:color w:val="auto"/>
                <w:lang w:val="en-US" w:eastAsia="ko-KR"/>
              </w:rPr>
              <w:t>ccTLDs</w:t>
            </w:r>
            <w:proofErr w:type="spellEnd"/>
            <w:r w:rsidRPr="00D1788C">
              <w:rPr>
                <w:rFonts w:ascii="Pontano Sans" w:hAnsi="Pontano Sans"/>
                <w:color w:val="auto"/>
                <w:lang w:val="en-US" w:eastAsia="ko-KR"/>
              </w:rPr>
              <w:t xml:space="preserve">) designated by the Internet Corporation for Assigned Names and Numbers (ICANN)/ Internet Assigned Numbers Authority (IANA) corresponding to the territory of </w:t>
            </w:r>
            <w:r>
              <w:rPr>
                <w:rFonts w:ascii="Pontano Sans" w:hAnsi="Pontano Sans"/>
                <w:color w:val="auto"/>
                <w:lang w:val="en-US" w:eastAsia="ko-KR"/>
              </w:rPr>
              <w:t>Turkey.</w:t>
            </w:r>
            <w:r w:rsidRPr="00D1788C">
              <w:rPr>
                <w:rFonts w:ascii="Pontano Sans" w:hAnsi="Pontano Sans"/>
                <w:color w:val="auto"/>
                <w:lang w:val="en-US" w:eastAsia="ko-KR"/>
              </w:rPr>
              <w:t xml:space="preserve"> </w:t>
            </w:r>
          </w:p>
          <w:p w:rsidR="00477909" w:rsidRPr="00D1788C" w:rsidRDefault="00477909" w:rsidP="00BF5E78">
            <w:pPr>
              <w:jc w:val="both"/>
            </w:pPr>
          </w:p>
        </w:tc>
      </w:tr>
      <w:tr w:rsidR="00477909" w:rsidRPr="0038068F" w:rsidTr="00BF5E78">
        <w:trPr>
          <w:trHeight w:val="630"/>
        </w:trPr>
        <w:tc>
          <w:tcPr>
            <w:tcW w:w="3014" w:type="dxa"/>
          </w:tcPr>
          <w:p w:rsidR="00477909" w:rsidRPr="00343026" w:rsidRDefault="00477909" w:rsidP="00BF5E78">
            <w:pPr>
              <w:jc w:val="both"/>
              <w:rPr>
                <w:b/>
              </w:rPr>
            </w:pPr>
            <w:r w:rsidRPr="00343026">
              <w:rPr>
                <w:b/>
              </w:rPr>
              <w:t xml:space="preserve">Industry Classification </w:t>
            </w:r>
          </w:p>
        </w:tc>
        <w:tc>
          <w:tcPr>
            <w:tcW w:w="6095" w:type="dxa"/>
          </w:tcPr>
          <w:p w:rsidR="00477909" w:rsidRPr="0038068F" w:rsidRDefault="00477909" w:rsidP="00BF5E78">
            <w:r>
              <w:rPr>
                <w:rFonts w:ascii="Pontano Sans" w:hAnsi="Pontano Sans"/>
              </w:rPr>
              <w:t>-</w:t>
            </w:r>
          </w:p>
        </w:tc>
      </w:tr>
      <w:tr w:rsidR="00477909" w:rsidRPr="0038068F" w:rsidTr="00BF5E78">
        <w:trPr>
          <w:trHeight w:val="630"/>
        </w:trPr>
        <w:tc>
          <w:tcPr>
            <w:tcW w:w="3014" w:type="dxa"/>
          </w:tcPr>
          <w:p w:rsidR="00477909" w:rsidRPr="00343026" w:rsidRDefault="00477909" w:rsidP="00BF5E78">
            <w:pPr>
              <w:ind w:left="37"/>
              <w:rPr>
                <w:b/>
              </w:rPr>
            </w:pPr>
            <w:r w:rsidRPr="002B4D28">
              <w:rPr>
                <w:rFonts w:eastAsia="Times New Roman"/>
                <w:b/>
                <w:lang w:eastAsia="en-US"/>
              </w:rPr>
              <w:t>Type of Reservation</w:t>
            </w:r>
          </w:p>
        </w:tc>
        <w:tc>
          <w:tcPr>
            <w:tcW w:w="6095" w:type="dxa"/>
          </w:tcPr>
          <w:p w:rsidR="00477909" w:rsidRDefault="00477909" w:rsidP="00BF5E78">
            <w:pPr>
              <w:jc w:val="both"/>
            </w:pPr>
            <w:r>
              <w:t xml:space="preserve">National Treatment (Article 7.3 and </w:t>
            </w:r>
            <w:r w:rsidR="001544C0">
              <w:t>12</w:t>
            </w:r>
            <w:r>
              <w:t>.4)</w:t>
            </w:r>
          </w:p>
          <w:p w:rsidR="00477909" w:rsidRDefault="00477909" w:rsidP="00BF5E78">
            <w:pPr>
              <w:jc w:val="both"/>
            </w:pPr>
            <w:r w:rsidRPr="000E1AE9">
              <w:t xml:space="preserve">Market Access </w:t>
            </w:r>
            <w:r>
              <w:t>(Article 7.</w:t>
            </w:r>
            <w:r w:rsidR="0028516C">
              <w:t>4</w:t>
            </w:r>
            <w:r>
              <w:t>)</w:t>
            </w:r>
          </w:p>
          <w:p w:rsidR="00477909" w:rsidRDefault="00477909" w:rsidP="00BF5E78">
            <w:pPr>
              <w:jc w:val="both"/>
            </w:pPr>
            <w:r w:rsidRPr="000E1AE9">
              <w:t xml:space="preserve">Local Presence </w:t>
            </w:r>
            <w:r w:rsidR="0028516C">
              <w:t>(Article 7.5</w:t>
            </w:r>
            <w:r>
              <w:t>)</w:t>
            </w:r>
          </w:p>
          <w:p w:rsidR="00477909" w:rsidRDefault="00477909" w:rsidP="00BF5E78">
            <w:pPr>
              <w:jc w:val="both"/>
            </w:pPr>
            <w:r>
              <w:t xml:space="preserve">Performance Requirements (Article </w:t>
            </w:r>
            <w:r w:rsidR="001544C0">
              <w:t>12</w:t>
            </w:r>
            <w:r>
              <w:t>.7)</w:t>
            </w:r>
          </w:p>
          <w:p w:rsidR="00477909" w:rsidRPr="0038068F" w:rsidRDefault="00477909" w:rsidP="00BF5E78">
            <w:pPr>
              <w:jc w:val="both"/>
            </w:pPr>
            <w:r>
              <w:t xml:space="preserve">Senior Management and Board of Directors (Article </w:t>
            </w:r>
            <w:r w:rsidR="001544C0">
              <w:t>12</w:t>
            </w:r>
            <w:r>
              <w:t>.8)</w:t>
            </w:r>
          </w:p>
        </w:tc>
      </w:tr>
      <w:tr w:rsidR="00477909" w:rsidRPr="0038068F" w:rsidTr="00BF5E78">
        <w:trPr>
          <w:trHeight w:val="283"/>
        </w:trPr>
        <w:tc>
          <w:tcPr>
            <w:tcW w:w="3014" w:type="dxa"/>
          </w:tcPr>
          <w:p w:rsidR="00477909" w:rsidRPr="00343026" w:rsidRDefault="00477909" w:rsidP="00BF5E78">
            <w:pPr>
              <w:ind w:left="37"/>
              <w:rPr>
                <w:b/>
              </w:rPr>
            </w:pPr>
            <w:r w:rsidRPr="002B4D28">
              <w:rPr>
                <w:rFonts w:eastAsia="Times New Roman"/>
                <w:b/>
                <w:lang w:eastAsia="en-US"/>
              </w:rPr>
              <w:t>Description of Reservation</w:t>
            </w:r>
          </w:p>
        </w:tc>
        <w:tc>
          <w:tcPr>
            <w:tcW w:w="6095" w:type="dxa"/>
          </w:tcPr>
          <w:p w:rsidR="00477909" w:rsidRPr="000E1AE9" w:rsidRDefault="00477909" w:rsidP="00BF5E78">
            <w:pPr>
              <w:jc w:val="both"/>
              <w:rPr>
                <w:u w:val="single"/>
              </w:rPr>
            </w:pPr>
            <w:r w:rsidRPr="000E1AE9">
              <w:rPr>
                <w:u w:val="single"/>
              </w:rPr>
              <w:t xml:space="preserve">Cross-Border Service Supply and Investment: </w:t>
            </w:r>
          </w:p>
          <w:p w:rsidR="00477909" w:rsidRPr="00133997" w:rsidRDefault="00477909" w:rsidP="00BF5E78">
            <w:pPr>
              <w:autoSpaceDE w:val="0"/>
              <w:autoSpaceDN w:val="0"/>
              <w:adjustRightInd w:val="0"/>
              <w:rPr>
                <w:rFonts w:ascii="Pontano Sans" w:hAnsi="Pontano Sans"/>
                <w:color w:val="000000"/>
              </w:rPr>
            </w:pPr>
          </w:p>
          <w:p w:rsidR="00477909" w:rsidRPr="00BB3AFD" w:rsidRDefault="00477909" w:rsidP="005A6C96">
            <w:pPr>
              <w:autoSpaceDE w:val="0"/>
              <w:autoSpaceDN w:val="0"/>
              <w:adjustRightInd w:val="0"/>
              <w:rPr>
                <w:color w:val="000000"/>
              </w:rPr>
            </w:pPr>
            <w:r w:rsidRPr="003616B0">
              <w:rPr>
                <w:color w:val="000000"/>
              </w:rPr>
              <w:t xml:space="preserve">Turkey reserves the right to </w:t>
            </w:r>
            <w:r w:rsidR="00C26C1F">
              <w:rPr>
                <w:color w:val="000000"/>
              </w:rPr>
              <w:t>adopt</w:t>
            </w:r>
            <w:r w:rsidR="005A6C96">
              <w:rPr>
                <w:color w:val="000000"/>
              </w:rPr>
              <w:t xml:space="preserve"> or</w:t>
            </w:r>
            <w:r w:rsidR="00C26C1F">
              <w:rPr>
                <w:color w:val="000000"/>
              </w:rPr>
              <w:t xml:space="preserve"> </w:t>
            </w:r>
            <w:r w:rsidRPr="003616B0">
              <w:rPr>
                <w:color w:val="000000"/>
              </w:rPr>
              <w:t xml:space="preserve">maintain </w:t>
            </w:r>
            <w:r>
              <w:rPr>
                <w:color w:val="000000"/>
              </w:rPr>
              <w:t>any measure affecting the allocation and management of “.</w:t>
            </w:r>
            <w:proofErr w:type="spellStart"/>
            <w:r>
              <w:rPr>
                <w:color w:val="000000"/>
              </w:rPr>
              <w:t>tr</w:t>
            </w:r>
            <w:proofErr w:type="spellEnd"/>
            <w:r>
              <w:rPr>
                <w:color w:val="000000"/>
              </w:rPr>
              <w:t xml:space="preserve">” country code top level Internet domain names </w:t>
            </w:r>
            <w:r w:rsidRPr="003616B0">
              <w:rPr>
                <w:color w:val="000000"/>
              </w:rPr>
              <w:t>within its territory.</w:t>
            </w:r>
          </w:p>
        </w:tc>
      </w:tr>
      <w:tr w:rsidR="004A78E6" w:rsidRPr="0038068F" w:rsidTr="004A78E6">
        <w:trPr>
          <w:trHeight w:val="283"/>
        </w:trPr>
        <w:tc>
          <w:tcPr>
            <w:tcW w:w="3014" w:type="dxa"/>
            <w:tcBorders>
              <w:top w:val="single" w:sz="4" w:space="0" w:color="auto"/>
              <w:left w:val="single" w:sz="4" w:space="0" w:color="auto"/>
              <w:bottom w:val="single" w:sz="4" w:space="0" w:color="auto"/>
              <w:right w:val="single" w:sz="4" w:space="0" w:color="auto"/>
            </w:tcBorders>
          </w:tcPr>
          <w:p w:rsidR="004A78E6" w:rsidRPr="004A78E6" w:rsidRDefault="004A78E6" w:rsidP="004A78E6">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4A78E6" w:rsidRPr="00426387" w:rsidRDefault="004A78E6" w:rsidP="004A78E6">
            <w:pPr>
              <w:rPr>
                <w:rStyle w:val="Gl"/>
                <w:b w:val="0"/>
              </w:rPr>
            </w:pPr>
            <w:r w:rsidRPr="00426387">
              <w:rPr>
                <w:rStyle w:val="Gl"/>
                <w:b w:val="0"/>
              </w:rPr>
              <w:t>Law No. 5809 on Electronic Communications;</w:t>
            </w:r>
          </w:p>
          <w:p w:rsidR="004A78E6" w:rsidRPr="00426387" w:rsidRDefault="004A78E6" w:rsidP="004A78E6">
            <w:pPr>
              <w:rPr>
                <w:rStyle w:val="Gl"/>
                <w:b w:val="0"/>
              </w:rPr>
            </w:pPr>
            <w:r w:rsidRPr="00426387">
              <w:rPr>
                <w:rStyle w:val="Gl"/>
                <w:b w:val="0"/>
              </w:rPr>
              <w:t>By-Law on Internet Domain Names;</w:t>
            </w:r>
          </w:p>
          <w:p w:rsidR="004A78E6" w:rsidRPr="004A78E6" w:rsidRDefault="004A78E6" w:rsidP="004A78E6">
            <w:pPr>
              <w:rPr>
                <w:u w:val="single"/>
              </w:rPr>
            </w:pPr>
            <w:r w:rsidRPr="00426387">
              <w:rPr>
                <w:rStyle w:val="Gl"/>
                <w:b w:val="0"/>
              </w:rPr>
              <w:t>Ordinance on Internet Domain Names</w:t>
            </w:r>
          </w:p>
        </w:tc>
      </w:tr>
    </w:tbl>
    <w:p w:rsidR="00477909" w:rsidRDefault="00477909" w:rsidP="00081D4A">
      <w:pPr>
        <w:rPr>
          <w:b/>
        </w:rPr>
      </w:pPr>
    </w:p>
    <w:p w:rsidR="00477909" w:rsidRDefault="00477909">
      <w:pPr>
        <w:rPr>
          <w:b/>
        </w:rPr>
      </w:pPr>
      <w:r>
        <w:rPr>
          <w:b/>
        </w:rPr>
        <w:br w:type="page"/>
      </w:r>
    </w:p>
    <w:p w:rsidR="001A03BF" w:rsidRDefault="001A03BF" w:rsidP="00081D4A">
      <w:pPr>
        <w:rPr>
          <w:b/>
        </w:rPr>
      </w:pPr>
      <w:r>
        <w:rPr>
          <w:b/>
        </w:rPr>
        <w:lastRenderedPageBreak/>
        <w:t>2</w:t>
      </w:r>
      <w:r w:rsidR="005B7CAE">
        <w:rPr>
          <w:b/>
        </w:rPr>
        <w:t>6</w:t>
      </w:r>
      <w:r>
        <w:rPr>
          <w:b/>
        </w:rPr>
        <w:t>.</w:t>
      </w:r>
    </w:p>
    <w:tbl>
      <w:tblPr>
        <w:tblpPr w:leftFromText="141" w:rightFromText="141" w:vertAnchor="text" w:tblpX="33"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9"/>
        <w:gridCol w:w="6027"/>
      </w:tblGrid>
      <w:tr w:rsidR="00CD445D" w:rsidRPr="0038068F" w:rsidTr="00EC3C2D">
        <w:trPr>
          <w:trHeight w:val="346"/>
        </w:trPr>
        <w:tc>
          <w:tcPr>
            <w:tcW w:w="3014" w:type="dxa"/>
          </w:tcPr>
          <w:p w:rsidR="00CD445D" w:rsidRPr="00343026" w:rsidRDefault="00CD445D" w:rsidP="00EC3C2D">
            <w:pPr>
              <w:ind w:left="37"/>
              <w:jc w:val="both"/>
              <w:rPr>
                <w:b/>
              </w:rPr>
            </w:pPr>
            <w:r w:rsidRPr="00343026">
              <w:rPr>
                <w:b/>
              </w:rPr>
              <w:br w:type="page"/>
            </w:r>
            <w:r w:rsidRPr="00343026">
              <w:rPr>
                <w:b/>
              </w:rPr>
              <w:br w:type="page"/>
              <w:t xml:space="preserve">Sector </w:t>
            </w:r>
          </w:p>
        </w:tc>
        <w:tc>
          <w:tcPr>
            <w:tcW w:w="6095" w:type="dxa"/>
          </w:tcPr>
          <w:p w:rsidR="00CD445D" w:rsidRPr="0038068F" w:rsidRDefault="00CD445D" w:rsidP="00EC3C2D">
            <w:pPr>
              <w:jc w:val="both"/>
            </w:pPr>
            <w:r w:rsidRPr="009872F7">
              <w:t>Distribution Services</w:t>
            </w:r>
          </w:p>
        </w:tc>
      </w:tr>
      <w:tr w:rsidR="00CD445D" w:rsidRPr="0038068F" w:rsidTr="00EC3C2D">
        <w:trPr>
          <w:trHeight w:val="309"/>
        </w:trPr>
        <w:tc>
          <w:tcPr>
            <w:tcW w:w="3014" w:type="dxa"/>
          </w:tcPr>
          <w:p w:rsidR="00CD445D" w:rsidRPr="00343026" w:rsidRDefault="00CD445D" w:rsidP="00EC3C2D">
            <w:pPr>
              <w:jc w:val="both"/>
              <w:rPr>
                <w:b/>
              </w:rPr>
            </w:pPr>
            <w:r w:rsidRPr="00343026">
              <w:rPr>
                <w:b/>
              </w:rPr>
              <w:t xml:space="preserve">Sub-sector </w:t>
            </w:r>
          </w:p>
        </w:tc>
        <w:tc>
          <w:tcPr>
            <w:tcW w:w="6095" w:type="dxa"/>
          </w:tcPr>
          <w:p w:rsidR="00CD445D" w:rsidRPr="0038068F" w:rsidRDefault="00CD445D" w:rsidP="00EC3C2D">
            <w:pPr>
              <w:jc w:val="both"/>
            </w:pPr>
            <w:r w:rsidRPr="009872F7">
              <w:t>Commission agents’ services; wholesale trade services; retailing services; franchising; and, any other distribution services</w:t>
            </w:r>
          </w:p>
        </w:tc>
      </w:tr>
      <w:tr w:rsidR="00CD445D" w:rsidRPr="0038068F" w:rsidTr="00EC3C2D">
        <w:trPr>
          <w:trHeight w:val="630"/>
        </w:trPr>
        <w:tc>
          <w:tcPr>
            <w:tcW w:w="3014" w:type="dxa"/>
          </w:tcPr>
          <w:p w:rsidR="00CD445D" w:rsidRPr="00343026" w:rsidRDefault="00CD445D" w:rsidP="00EC3C2D">
            <w:pPr>
              <w:jc w:val="both"/>
              <w:rPr>
                <w:b/>
              </w:rPr>
            </w:pPr>
            <w:r w:rsidRPr="00343026">
              <w:rPr>
                <w:b/>
              </w:rPr>
              <w:t xml:space="preserve">Industry Classification </w:t>
            </w:r>
          </w:p>
        </w:tc>
        <w:tc>
          <w:tcPr>
            <w:tcW w:w="6095" w:type="dxa"/>
          </w:tcPr>
          <w:p w:rsidR="00CD445D" w:rsidRPr="0038068F" w:rsidRDefault="00CD445D" w:rsidP="00EC3C2D">
            <w:pPr>
              <w:jc w:val="both"/>
            </w:pPr>
            <w:r>
              <w:t xml:space="preserve">CPC 621, CPC 622, </w:t>
            </w:r>
            <w:r w:rsidRPr="009872F7">
              <w:t xml:space="preserve">CPC </w:t>
            </w:r>
            <w:r>
              <w:t>(</w:t>
            </w:r>
            <w:r w:rsidRPr="009872F7">
              <w:t>631+632, 6111+6113+6121), CPC 8929</w:t>
            </w:r>
          </w:p>
        </w:tc>
      </w:tr>
      <w:tr w:rsidR="00CD445D" w:rsidRPr="0038068F" w:rsidTr="00EC3C2D">
        <w:trPr>
          <w:trHeight w:val="630"/>
        </w:trPr>
        <w:tc>
          <w:tcPr>
            <w:tcW w:w="3014" w:type="dxa"/>
          </w:tcPr>
          <w:p w:rsidR="00CD445D" w:rsidRPr="00343026" w:rsidRDefault="00CD445D" w:rsidP="00EC3C2D">
            <w:pPr>
              <w:ind w:left="37"/>
              <w:rPr>
                <w:b/>
              </w:rPr>
            </w:pPr>
            <w:r w:rsidRPr="002B4D28">
              <w:rPr>
                <w:rFonts w:eastAsia="Times New Roman"/>
                <w:b/>
                <w:lang w:eastAsia="en-US"/>
              </w:rPr>
              <w:t>Type of Reservation</w:t>
            </w:r>
          </w:p>
        </w:tc>
        <w:tc>
          <w:tcPr>
            <w:tcW w:w="6095" w:type="dxa"/>
          </w:tcPr>
          <w:p w:rsidR="00CD445D" w:rsidRDefault="00CD445D" w:rsidP="00EC3C2D">
            <w:pPr>
              <w:jc w:val="both"/>
            </w:pPr>
            <w:r w:rsidRPr="007D39D3">
              <w:t xml:space="preserve">National Treatment (Article 7.3 and Article </w:t>
            </w:r>
            <w:r w:rsidR="001544C0">
              <w:t>12</w:t>
            </w:r>
            <w:r w:rsidRPr="007D39D3">
              <w:t>.4)</w:t>
            </w:r>
          </w:p>
          <w:p w:rsidR="00CD445D" w:rsidRPr="007D39D3" w:rsidRDefault="00CD445D" w:rsidP="00EC3C2D">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CD445D" w:rsidRPr="009872F7" w:rsidRDefault="00CD445D" w:rsidP="00EC3C2D">
            <w:pPr>
              <w:jc w:val="both"/>
            </w:pPr>
            <w:r w:rsidRPr="007D39D3">
              <w:t>Market Access (Article 7.</w:t>
            </w:r>
            <w:r>
              <w:t>4</w:t>
            </w:r>
            <w:r w:rsidRPr="007D39D3">
              <w:t>)</w:t>
            </w:r>
          </w:p>
          <w:p w:rsidR="00CD445D" w:rsidRPr="009872F7" w:rsidRDefault="00CD445D" w:rsidP="00EC3C2D">
            <w:pPr>
              <w:jc w:val="both"/>
            </w:pPr>
            <w:r w:rsidRPr="009872F7">
              <w:t xml:space="preserve">Local Presence </w:t>
            </w:r>
            <w:r>
              <w:t>(Article 7.5)</w:t>
            </w:r>
          </w:p>
          <w:p w:rsidR="00CD445D" w:rsidRPr="009872F7" w:rsidRDefault="00CD445D" w:rsidP="00EC3C2D">
            <w:pPr>
              <w:jc w:val="both"/>
            </w:pPr>
            <w:r w:rsidRPr="009872F7">
              <w:t>Performance Requirements</w:t>
            </w:r>
            <w:r>
              <w:t xml:space="preserve"> (Article </w:t>
            </w:r>
            <w:r w:rsidR="001544C0">
              <w:t>12</w:t>
            </w:r>
            <w:r>
              <w:t>.7)</w:t>
            </w:r>
          </w:p>
          <w:p w:rsidR="00CD445D" w:rsidRPr="0038068F" w:rsidRDefault="00CD445D" w:rsidP="00EC3C2D">
            <w:pPr>
              <w:jc w:val="both"/>
            </w:pPr>
            <w:r w:rsidRPr="009872F7">
              <w:t>Senior Management and Board of Directors</w:t>
            </w:r>
            <w:r>
              <w:t xml:space="preserve"> (Article </w:t>
            </w:r>
            <w:r w:rsidR="001544C0">
              <w:t>12</w:t>
            </w:r>
            <w:r>
              <w:t>.8)</w:t>
            </w:r>
          </w:p>
        </w:tc>
      </w:tr>
      <w:tr w:rsidR="00CD445D" w:rsidRPr="0038068F" w:rsidTr="00BD47D0">
        <w:trPr>
          <w:trHeight w:val="70"/>
        </w:trPr>
        <w:tc>
          <w:tcPr>
            <w:tcW w:w="3014" w:type="dxa"/>
          </w:tcPr>
          <w:p w:rsidR="00CD445D" w:rsidRDefault="00CD445D" w:rsidP="00EC3C2D">
            <w:pPr>
              <w:ind w:left="37"/>
              <w:rPr>
                <w:rFonts w:eastAsia="Times New Roman"/>
                <w:b/>
                <w:lang w:eastAsia="en-US"/>
              </w:rPr>
            </w:pPr>
            <w:r w:rsidRPr="002B4D28">
              <w:rPr>
                <w:rFonts w:eastAsia="Times New Roman"/>
                <w:b/>
                <w:lang w:eastAsia="en-US"/>
              </w:rPr>
              <w:t>Description of Reservation</w:t>
            </w:r>
          </w:p>
          <w:p w:rsidR="00FE0F7D" w:rsidRPr="00343026" w:rsidRDefault="00FE0F7D" w:rsidP="00EC3C2D">
            <w:pPr>
              <w:ind w:left="37"/>
              <w:rPr>
                <w:b/>
              </w:rPr>
            </w:pPr>
          </w:p>
        </w:tc>
        <w:tc>
          <w:tcPr>
            <w:tcW w:w="6095" w:type="dxa"/>
          </w:tcPr>
          <w:p w:rsidR="00CD445D" w:rsidRPr="009872F7" w:rsidRDefault="00CD445D" w:rsidP="00EC3C2D">
            <w:pPr>
              <w:jc w:val="both"/>
              <w:rPr>
                <w:u w:val="single"/>
              </w:rPr>
            </w:pPr>
            <w:r w:rsidRPr="009872F7">
              <w:rPr>
                <w:u w:val="single"/>
              </w:rPr>
              <w:t xml:space="preserve">Cross-Border Service Supply and Investment: </w:t>
            </w:r>
          </w:p>
          <w:p w:rsidR="00CD445D" w:rsidRDefault="00CD445D" w:rsidP="00EC3C2D">
            <w:pPr>
              <w:autoSpaceDE w:val="0"/>
              <w:autoSpaceDN w:val="0"/>
              <w:adjustRightInd w:val="0"/>
              <w:jc w:val="both"/>
              <w:rPr>
                <w:rFonts w:eastAsia="Times New Roman"/>
                <w:lang w:eastAsia="en-US"/>
              </w:rPr>
            </w:pPr>
            <w:r w:rsidRPr="006A0A6A">
              <w:rPr>
                <w:rFonts w:eastAsia="Times New Roman"/>
                <w:lang w:eastAsia="en-US"/>
              </w:rPr>
              <w:t>Turkey reserves the right to adopt</w:t>
            </w:r>
            <w:r w:rsidR="005A6C96">
              <w:rPr>
                <w:rFonts w:eastAsia="Times New Roman"/>
                <w:lang w:eastAsia="en-US"/>
              </w:rPr>
              <w:t xml:space="preserve"> or</w:t>
            </w:r>
            <w:r w:rsidRPr="006A0A6A">
              <w:rPr>
                <w:rFonts w:eastAsia="Times New Roman"/>
                <w:lang w:eastAsia="en-US"/>
              </w:rPr>
              <w:t xml:space="preserve"> maintain</w:t>
            </w:r>
            <w:r>
              <w:rPr>
                <w:rFonts w:eastAsia="Times New Roman"/>
                <w:lang w:eastAsia="en-US"/>
              </w:rPr>
              <w:t xml:space="preserve"> </w:t>
            </w:r>
            <w:r w:rsidRPr="006A0A6A">
              <w:rPr>
                <w:rFonts w:eastAsia="Times New Roman"/>
                <w:lang w:eastAsia="en-US"/>
              </w:rPr>
              <w:t>any measure affecting the supply of distribution services</w:t>
            </w:r>
            <w:r>
              <w:rPr>
                <w:rFonts w:eastAsia="Times New Roman"/>
                <w:lang w:eastAsia="en-US"/>
              </w:rPr>
              <w:t>.</w:t>
            </w:r>
          </w:p>
          <w:p w:rsidR="00CD445D" w:rsidRDefault="00CD445D" w:rsidP="00EC3C2D">
            <w:pPr>
              <w:autoSpaceDE w:val="0"/>
              <w:autoSpaceDN w:val="0"/>
              <w:adjustRightInd w:val="0"/>
              <w:jc w:val="both"/>
              <w:rPr>
                <w:rFonts w:eastAsia="Times New Roman"/>
                <w:lang w:eastAsia="en-US"/>
              </w:rPr>
            </w:pPr>
          </w:p>
          <w:p w:rsidR="00CD445D" w:rsidRPr="00C14C1F" w:rsidRDefault="00CD445D" w:rsidP="00EC3C2D">
            <w:pPr>
              <w:autoSpaceDE w:val="0"/>
              <w:autoSpaceDN w:val="0"/>
              <w:adjustRightInd w:val="0"/>
              <w:jc w:val="both"/>
              <w:rPr>
                <w:rFonts w:eastAsiaTheme="minorEastAsia"/>
                <w:lang w:val="tr-TR"/>
              </w:rPr>
            </w:pPr>
            <w:r>
              <w:rPr>
                <w:rFonts w:eastAsia="Times New Roman"/>
                <w:lang w:eastAsia="en-US"/>
              </w:rPr>
              <w:t xml:space="preserve">This reservation </w:t>
            </w:r>
            <w:r w:rsidR="00F57105" w:rsidRPr="00BD47D0">
              <w:rPr>
                <w:rFonts w:eastAsia="Times New Roman"/>
                <w:lang w:eastAsia="en-US"/>
              </w:rPr>
              <w:t>other than Turkey’s right to apply economic needs tests</w:t>
            </w:r>
            <w:r w:rsidR="00F57105">
              <w:rPr>
                <w:rFonts w:eastAsia="Times New Roman"/>
                <w:lang w:eastAsia="en-US"/>
              </w:rPr>
              <w:t xml:space="preserve"> </w:t>
            </w:r>
            <w:r>
              <w:rPr>
                <w:rFonts w:eastAsia="Times New Roman"/>
                <w:lang w:eastAsia="en-US"/>
              </w:rPr>
              <w:t xml:space="preserve">does not apply to retailing services to the extent that these are supplied as defined in </w:t>
            </w:r>
            <w:r w:rsidRPr="00BD47D0">
              <w:rPr>
                <w:rFonts w:eastAsia="Times New Roman"/>
                <w:lang w:eastAsia="en-US"/>
              </w:rPr>
              <w:t>subparagraphs (b) and (c) of the</w:t>
            </w:r>
            <w:r w:rsidR="00AA0059" w:rsidRPr="007A4B07">
              <w:rPr>
                <w:rFonts w:eastAsia="Times New Roman"/>
                <w:lang w:eastAsia="en-US"/>
              </w:rPr>
              <w:t xml:space="preserve"> “cross</w:t>
            </w:r>
            <w:r w:rsidR="00AA0059">
              <w:rPr>
                <w:rFonts w:eastAsia="Times New Roman"/>
                <w:lang w:eastAsia="en-US"/>
              </w:rPr>
              <w:t>-</w:t>
            </w:r>
            <w:r w:rsidR="00AA0059" w:rsidRPr="007A4B07">
              <w:rPr>
                <w:rFonts w:eastAsia="Times New Roman"/>
                <w:lang w:eastAsia="en-US"/>
              </w:rPr>
              <w:t>border</w:t>
            </w:r>
            <w:r w:rsidR="00AA0059">
              <w:rPr>
                <w:rFonts w:eastAsia="Times New Roman"/>
                <w:lang w:eastAsia="en-US"/>
              </w:rPr>
              <w:t xml:space="preserve"> supply of services” definition in</w:t>
            </w:r>
            <w:r w:rsidRPr="00F57105">
              <w:rPr>
                <w:rFonts w:eastAsia="Times New Roman"/>
                <w:lang w:eastAsia="en-US"/>
              </w:rPr>
              <w:t xml:space="preserve"> Article 7</w:t>
            </w:r>
            <w:r w:rsidRPr="00BD47D0">
              <w:rPr>
                <w:rFonts w:eastAsia="Times New Roman"/>
                <w:lang w:eastAsia="en-US"/>
              </w:rPr>
              <w:t>.1</w:t>
            </w:r>
            <w:r w:rsidR="00AA0059" w:rsidRPr="00BD47D0">
              <w:rPr>
                <w:rFonts w:eastAsia="Times New Roman"/>
                <w:lang w:eastAsia="en-US"/>
              </w:rPr>
              <w:t xml:space="preserve"> </w:t>
            </w:r>
            <w:r w:rsidR="005A6C96" w:rsidRPr="00BD47D0">
              <w:rPr>
                <w:rFonts w:eastAsia="Times New Roman"/>
                <w:lang w:eastAsia="en-US"/>
              </w:rPr>
              <w:t>(Definitions</w:t>
            </w:r>
            <w:r w:rsidR="005A6C96">
              <w:rPr>
                <w:rFonts w:eastAsia="Times New Roman"/>
                <w:lang w:val="en-GB" w:eastAsia="en-US"/>
              </w:rPr>
              <w:t>) of Chapter 7</w:t>
            </w:r>
            <w:r w:rsidR="00AA0059">
              <w:rPr>
                <w:rFonts w:eastAsia="Times New Roman"/>
                <w:lang w:val="en-GB" w:eastAsia="en-US"/>
              </w:rPr>
              <w:t xml:space="preserve"> </w:t>
            </w:r>
            <w:r w:rsidR="005A6C96">
              <w:rPr>
                <w:rFonts w:eastAsia="Times New Roman"/>
                <w:lang w:val="en-GB" w:eastAsia="en-US"/>
              </w:rPr>
              <w:t>(Cross-Border Trade in Services)</w:t>
            </w:r>
            <w:r>
              <w:rPr>
                <w:rFonts w:eastAsia="Times New Roman"/>
                <w:lang w:val="en-GB" w:eastAsia="en-US"/>
              </w:rPr>
              <w:t>, or supplied in the territory of Turkey by an investor of Singapore or a covered</w:t>
            </w:r>
            <w:r>
              <w:rPr>
                <w:rFonts w:eastAsia="Times New Roman"/>
                <w:lang w:val="tr-TR" w:eastAsia="en-US"/>
              </w:rPr>
              <w:t xml:space="preserve"> </w:t>
            </w:r>
            <w:proofErr w:type="spellStart"/>
            <w:r>
              <w:rPr>
                <w:rFonts w:eastAsia="Times New Roman"/>
                <w:lang w:val="tr-TR" w:eastAsia="en-US"/>
              </w:rPr>
              <w:t>investment</w:t>
            </w:r>
            <w:proofErr w:type="spellEnd"/>
            <w:r>
              <w:rPr>
                <w:rFonts w:eastAsia="Times New Roman"/>
                <w:lang w:val="tr-TR" w:eastAsia="en-US"/>
              </w:rPr>
              <w:t xml:space="preserve"> as </w:t>
            </w:r>
            <w:proofErr w:type="spellStart"/>
            <w:r>
              <w:rPr>
                <w:rFonts w:eastAsia="Times New Roman"/>
                <w:lang w:val="tr-TR" w:eastAsia="en-US"/>
              </w:rPr>
              <w:t>defined</w:t>
            </w:r>
            <w:proofErr w:type="spellEnd"/>
            <w:r>
              <w:rPr>
                <w:rFonts w:eastAsia="Times New Roman"/>
                <w:lang w:val="tr-TR" w:eastAsia="en-US"/>
              </w:rPr>
              <w:t xml:space="preserve"> in </w:t>
            </w:r>
            <w:proofErr w:type="spellStart"/>
            <w:r>
              <w:rPr>
                <w:rFonts w:eastAsia="Times New Roman"/>
                <w:lang w:val="tr-TR" w:eastAsia="en-US"/>
              </w:rPr>
              <w:t>Article</w:t>
            </w:r>
            <w:proofErr w:type="spellEnd"/>
            <w:r>
              <w:rPr>
                <w:rFonts w:eastAsia="Times New Roman"/>
                <w:lang w:val="tr-TR" w:eastAsia="en-US"/>
              </w:rPr>
              <w:t xml:space="preserve"> 12</w:t>
            </w:r>
            <w:r>
              <w:rPr>
                <w:rFonts w:eastAsia="Times New Roman"/>
                <w:lang w:val="en-GB" w:eastAsia="en-US"/>
              </w:rPr>
              <w:t>.1</w:t>
            </w:r>
            <w:r w:rsidR="00AA0059">
              <w:rPr>
                <w:rFonts w:eastAsia="Times New Roman"/>
                <w:lang w:val="en-GB" w:eastAsia="en-US"/>
              </w:rPr>
              <w:t xml:space="preserve"> </w:t>
            </w:r>
            <w:r w:rsidR="005A6C96">
              <w:rPr>
                <w:rFonts w:eastAsia="Times New Roman"/>
                <w:lang w:val="en-GB" w:eastAsia="en-US"/>
              </w:rPr>
              <w:t>(Definitions) of Chapter 12 (Investment)</w:t>
            </w:r>
            <w:r w:rsidR="003B098E">
              <w:rPr>
                <w:rFonts w:eastAsiaTheme="minorEastAsia" w:hint="eastAsia"/>
                <w:lang w:val="tr-TR"/>
              </w:rPr>
              <w:t xml:space="preserve"> </w:t>
            </w:r>
            <w:r>
              <w:rPr>
                <w:rFonts w:eastAsia="Times New Roman"/>
                <w:lang w:val="tr-TR" w:eastAsia="en-US"/>
              </w:rPr>
              <w:t xml:space="preserve">in </w:t>
            </w:r>
            <w:proofErr w:type="spellStart"/>
            <w:r>
              <w:rPr>
                <w:rFonts w:eastAsia="Times New Roman"/>
                <w:lang w:val="tr-TR" w:eastAsia="en-US"/>
              </w:rPr>
              <w:t>the</w:t>
            </w:r>
            <w:proofErr w:type="spellEnd"/>
            <w:r>
              <w:rPr>
                <w:rFonts w:eastAsia="Times New Roman"/>
                <w:lang w:val="tr-TR" w:eastAsia="en-US"/>
              </w:rPr>
              <w:t xml:space="preserve"> </w:t>
            </w:r>
            <w:proofErr w:type="spellStart"/>
            <w:r>
              <w:rPr>
                <w:rFonts w:eastAsia="Times New Roman"/>
                <w:lang w:val="tr-TR" w:eastAsia="en-US"/>
              </w:rPr>
              <w:t>following</w:t>
            </w:r>
            <w:proofErr w:type="spellEnd"/>
            <w:r>
              <w:rPr>
                <w:rFonts w:eastAsia="Times New Roman"/>
                <w:lang w:val="tr-TR" w:eastAsia="en-US"/>
              </w:rPr>
              <w:t xml:space="preserve"> </w:t>
            </w:r>
            <w:proofErr w:type="spellStart"/>
            <w:r>
              <w:rPr>
                <w:rFonts w:eastAsia="Times New Roman"/>
                <w:lang w:val="tr-TR" w:eastAsia="en-US"/>
              </w:rPr>
              <w:t>sectors</w:t>
            </w:r>
            <w:proofErr w:type="spellEnd"/>
            <w:r w:rsidR="00C14C1F">
              <w:rPr>
                <w:rFonts w:eastAsiaTheme="minorEastAsia" w:hint="eastAsia"/>
                <w:lang w:val="tr-TR"/>
              </w:rPr>
              <w:t>:</w:t>
            </w:r>
          </w:p>
          <w:p w:rsidR="00CD445D" w:rsidRPr="009D251B" w:rsidRDefault="00CD445D" w:rsidP="00CD445D">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sidRPr="009D251B">
              <w:rPr>
                <w:rFonts w:eastAsia="Times New Roman"/>
                <w:lang w:eastAsia="en-US"/>
              </w:rPr>
              <w:t>Food retailing services</w:t>
            </w:r>
            <w:r>
              <w:rPr>
                <w:rFonts w:eastAsia="Times New Roman"/>
                <w:lang w:eastAsia="en-US"/>
              </w:rPr>
              <w:t xml:space="preserve"> (</w:t>
            </w:r>
            <w:r w:rsidRPr="009D251B">
              <w:rPr>
                <w:rFonts w:eastAsia="Times New Roman"/>
                <w:lang w:val="tr-TR" w:eastAsia="en-US"/>
              </w:rPr>
              <w:t>CPC 631</w:t>
            </w:r>
            <w:r>
              <w:rPr>
                <w:rFonts w:eastAsia="Times New Roman"/>
                <w:lang w:val="tr-TR" w:eastAsia="en-US"/>
              </w:rPr>
              <w:t>)</w:t>
            </w:r>
            <w:r w:rsidRPr="009D251B">
              <w:rPr>
                <w:rFonts w:eastAsia="Times New Roman"/>
                <w:lang w:eastAsia="en-US"/>
              </w:rPr>
              <w:t>;</w:t>
            </w:r>
          </w:p>
          <w:p w:rsidR="00CD445D" w:rsidRPr="009D251B" w:rsidRDefault="00CD445D" w:rsidP="00CD445D">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sidRPr="009D251B">
              <w:rPr>
                <w:rFonts w:eastAsia="Times New Roman"/>
                <w:lang w:eastAsia="en-US"/>
              </w:rPr>
              <w:t>Non</w:t>
            </w:r>
            <w:r w:rsidRPr="009D251B">
              <w:rPr>
                <w:rFonts w:eastAsia="Times New Roman"/>
                <w:lang w:eastAsia="en-US"/>
              </w:rPr>
              <w:noBreakHyphen/>
              <w:t>food retailing services</w:t>
            </w:r>
            <w:r>
              <w:rPr>
                <w:rFonts w:eastAsia="Times New Roman"/>
                <w:lang w:eastAsia="en-US"/>
              </w:rPr>
              <w:t xml:space="preserve"> (</w:t>
            </w:r>
            <w:r w:rsidRPr="009D251B">
              <w:rPr>
                <w:rFonts w:eastAsia="Times New Roman"/>
                <w:lang w:val="tr-TR" w:eastAsia="en-US"/>
              </w:rPr>
              <w:t>CPC 632</w:t>
            </w:r>
            <w:r>
              <w:rPr>
                <w:rFonts w:eastAsia="Times New Roman"/>
                <w:lang w:val="tr-TR" w:eastAsia="en-US"/>
              </w:rPr>
              <w:t>)</w:t>
            </w:r>
            <w:r w:rsidRPr="009D251B">
              <w:rPr>
                <w:rFonts w:eastAsia="Times New Roman"/>
                <w:lang w:eastAsia="en-US"/>
              </w:rPr>
              <w:t>;</w:t>
            </w:r>
          </w:p>
          <w:p w:rsidR="00CD445D" w:rsidRPr="009D251B" w:rsidRDefault="00CD445D" w:rsidP="00CD445D">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sidRPr="009D251B">
              <w:rPr>
                <w:rFonts w:eastAsia="Times New Roman"/>
                <w:lang w:eastAsia="en-US"/>
              </w:rPr>
              <w:t>Retail sales of motor vehicles</w:t>
            </w:r>
            <w:r>
              <w:rPr>
                <w:rFonts w:eastAsia="Times New Roman"/>
                <w:lang w:eastAsia="en-US"/>
              </w:rPr>
              <w:t xml:space="preserve"> (</w:t>
            </w:r>
            <w:r w:rsidRPr="009D251B">
              <w:rPr>
                <w:rFonts w:eastAsia="Times New Roman"/>
                <w:lang w:val="tr-TR" w:eastAsia="en-US"/>
              </w:rPr>
              <w:t>CPC 61112</w:t>
            </w:r>
            <w:r>
              <w:rPr>
                <w:rFonts w:eastAsia="Times New Roman"/>
                <w:lang w:val="tr-TR" w:eastAsia="en-US"/>
              </w:rPr>
              <w:t>)</w:t>
            </w:r>
            <w:r w:rsidRPr="009D251B">
              <w:rPr>
                <w:rFonts w:eastAsia="Times New Roman"/>
                <w:lang w:eastAsia="en-US"/>
              </w:rPr>
              <w:t>;</w:t>
            </w:r>
          </w:p>
          <w:p w:rsidR="00CD445D" w:rsidRPr="009D251B" w:rsidRDefault="00CD445D" w:rsidP="00CD445D">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sidRPr="009D251B">
              <w:rPr>
                <w:rFonts w:eastAsia="Times New Roman"/>
                <w:lang w:eastAsia="en-US"/>
              </w:rPr>
              <w:t>Retailing services of parts and accessories of motor vehicles</w:t>
            </w:r>
            <w:r>
              <w:rPr>
                <w:rFonts w:eastAsia="Times New Roman"/>
                <w:lang w:eastAsia="en-US"/>
              </w:rPr>
              <w:t xml:space="preserve"> (</w:t>
            </w:r>
            <w:r w:rsidRPr="009D251B">
              <w:rPr>
                <w:rFonts w:eastAsia="Times New Roman"/>
                <w:lang w:val="tr-TR" w:eastAsia="en-US"/>
              </w:rPr>
              <w:t>CPC 61130</w:t>
            </w:r>
            <w:r>
              <w:rPr>
                <w:rFonts w:eastAsia="Times New Roman"/>
                <w:lang w:val="tr-TR" w:eastAsia="en-US"/>
              </w:rPr>
              <w:t>-</w:t>
            </w:r>
            <w:r w:rsidRPr="009D251B">
              <w:rPr>
                <w:rFonts w:eastAsia="Times New Roman"/>
                <w:lang w:val="tr-TR" w:eastAsia="en-US"/>
              </w:rPr>
              <w:t>part of</w:t>
            </w:r>
            <w:r>
              <w:rPr>
                <w:rFonts w:eastAsia="Times New Roman"/>
                <w:lang w:val="tr-TR" w:eastAsia="en-US"/>
              </w:rPr>
              <w:t>)</w:t>
            </w:r>
            <w:r w:rsidRPr="009D251B">
              <w:rPr>
                <w:rFonts w:eastAsia="Times New Roman"/>
                <w:lang w:eastAsia="en-US"/>
              </w:rPr>
              <w:t>; and</w:t>
            </w:r>
          </w:p>
          <w:p w:rsidR="00F57105" w:rsidRDefault="00CD445D" w:rsidP="00CD445D">
            <w:pPr>
              <w:pStyle w:val="ListeParagraf"/>
              <w:numPr>
                <w:ilvl w:val="0"/>
                <w:numId w:val="28"/>
              </w:numPr>
              <w:autoSpaceDE w:val="0"/>
              <w:autoSpaceDN w:val="0"/>
              <w:adjustRightInd w:val="0"/>
              <w:ind w:leftChars="0" w:left="459" w:hanging="283"/>
              <w:contextualSpacing/>
              <w:jc w:val="both"/>
              <w:rPr>
                <w:rFonts w:eastAsia="Times New Roman"/>
                <w:lang w:val="tr-TR" w:eastAsia="en-US"/>
              </w:rPr>
            </w:pPr>
            <w:r>
              <w:rPr>
                <w:rFonts w:eastAsia="Times New Roman"/>
                <w:lang w:eastAsia="en-US"/>
              </w:rPr>
              <w:t>R</w:t>
            </w:r>
            <w:r w:rsidRPr="009D251B">
              <w:rPr>
                <w:rFonts w:eastAsia="Times New Roman"/>
                <w:lang w:eastAsia="en-US"/>
              </w:rPr>
              <w:t>etailing services of motorcy</w:t>
            </w:r>
            <w:r>
              <w:rPr>
                <w:rFonts w:eastAsia="Times New Roman"/>
                <w:lang w:eastAsia="en-US"/>
              </w:rPr>
              <w:t>c</w:t>
            </w:r>
            <w:r w:rsidRPr="009D251B">
              <w:rPr>
                <w:rFonts w:eastAsia="Times New Roman"/>
                <w:lang w:eastAsia="en-US"/>
              </w:rPr>
              <w:t>les and snowmobiles and related parts and accessories</w:t>
            </w:r>
            <w:r>
              <w:rPr>
                <w:rFonts w:eastAsia="Times New Roman"/>
                <w:lang w:eastAsia="en-US"/>
              </w:rPr>
              <w:t xml:space="preserve"> (</w:t>
            </w:r>
            <w:r w:rsidRPr="009D251B">
              <w:rPr>
                <w:rFonts w:eastAsia="Times New Roman"/>
                <w:lang w:val="tr-TR" w:eastAsia="en-US"/>
              </w:rPr>
              <w:t>CPC 6121</w:t>
            </w:r>
            <w:r>
              <w:rPr>
                <w:rFonts w:eastAsia="Times New Roman"/>
                <w:lang w:val="tr-TR" w:eastAsia="en-US"/>
              </w:rPr>
              <w:t>0-part of)</w:t>
            </w:r>
            <w:r w:rsidR="00F57105">
              <w:rPr>
                <w:rFonts w:eastAsia="Times New Roman"/>
                <w:lang w:val="tr-TR" w:eastAsia="en-US"/>
              </w:rPr>
              <w:t>;</w:t>
            </w:r>
          </w:p>
          <w:p w:rsidR="00F57105" w:rsidRDefault="00F57105" w:rsidP="00F57105">
            <w:pPr>
              <w:autoSpaceDE w:val="0"/>
              <w:autoSpaceDN w:val="0"/>
              <w:adjustRightInd w:val="0"/>
              <w:jc w:val="both"/>
              <w:rPr>
                <w:rFonts w:eastAsia="Times New Roman"/>
                <w:lang w:val="tr-TR" w:eastAsia="en-US"/>
              </w:rPr>
            </w:pPr>
          </w:p>
          <w:p w:rsidR="00CD445D" w:rsidRPr="00C14C1F" w:rsidRDefault="00F57105" w:rsidP="00EC3C2D">
            <w:pPr>
              <w:autoSpaceDE w:val="0"/>
              <w:autoSpaceDN w:val="0"/>
              <w:adjustRightInd w:val="0"/>
              <w:contextualSpacing/>
              <w:jc w:val="both"/>
              <w:rPr>
                <w:rFonts w:eastAsiaTheme="minorEastAsia"/>
                <w:lang w:val="tr-TR"/>
              </w:rPr>
            </w:pPr>
            <w:proofErr w:type="spellStart"/>
            <w:r w:rsidRPr="00F57105">
              <w:rPr>
                <w:rFonts w:eastAsia="Times New Roman"/>
                <w:lang w:val="tr-TR" w:eastAsia="en-US"/>
              </w:rPr>
              <w:t>other</w:t>
            </w:r>
            <w:proofErr w:type="spellEnd"/>
            <w:r w:rsidRPr="00F57105">
              <w:rPr>
                <w:rFonts w:eastAsia="Times New Roman"/>
                <w:lang w:val="tr-TR" w:eastAsia="en-US"/>
              </w:rPr>
              <w:t xml:space="preserve"> </w:t>
            </w:r>
            <w:proofErr w:type="spellStart"/>
            <w:r w:rsidRPr="00F57105">
              <w:rPr>
                <w:rFonts w:eastAsia="Times New Roman"/>
                <w:lang w:val="tr-TR" w:eastAsia="en-US"/>
              </w:rPr>
              <w:t>than</w:t>
            </w:r>
            <w:proofErr w:type="spellEnd"/>
            <w:r>
              <w:rPr>
                <w:rFonts w:eastAsia="Times New Roman"/>
                <w:lang w:val="tr-TR" w:eastAsia="en-US"/>
              </w:rPr>
              <w:t xml:space="preserve"> </w:t>
            </w:r>
            <w:proofErr w:type="spellStart"/>
            <w:r>
              <w:rPr>
                <w:rFonts w:eastAsia="Times New Roman"/>
                <w:lang w:val="tr-TR" w:eastAsia="en-US"/>
              </w:rPr>
              <w:t>the</w:t>
            </w:r>
            <w:proofErr w:type="spellEnd"/>
            <w:r>
              <w:rPr>
                <w:rFonts w:eastAsia="Times New Roman"/>
                <w:lang w:val="tr-TR" w:eastAsia="en-US"/>
              </w:rPr>
              <w:t xml:space="preserve"> </w:t>
            </w:r>
            <w:proofErr w:type="spellStart"/>
            <w:r>
              <w:rPr>
                <w:rFonts w:eastAsia="Times New Roman"/>
                <w:lang w:val="tr-TR" w:eastAsia="en-US"/>
              </w:rPr>
              <w:t>following</w:t>
            </w:r>
            <w:proofErr w:type="spellEnd"/>
            <w:r>
              <w:rPr>
                <w:rFonts w:eastAsia="Times New Roman"/>
                <w:lang w:val="tr-TR" w:eastAsia="en-US"/>
              </w:rPr>
              <w:t xml:space="preserve"> </w:t>
            </w:r>
            <w:proofErr w:type="spellStart"/>
            <w:r>
              <w:rPr>
                <w:rFonts w:eastAsia="Times New Roman"/>
                <w:lang w:val="tr-TR" w:eastAsia="en-US"/>
              </w:rPr>
              <w:t>sub-sectors</w:t>
            </w:r>
            <w:proofErr w:type="spellEnd"/>
            <w:r w:rsidR="00CD445D">
              <w:rPr>
                <w:rFonts w:eastAsia="Times New Roman"/>
                <w:lang w:val="tr-TR" w:eastAsia="en-US"/>
              </w:rPr>
              <w:t>:</w:t>
            </w:r>
          </w:p>
          <w:p w:rsidR="00CD445D" w:rsidRPr="00165D34" w:rsidRDefault="00CD445D" w:rsidP="00CD445D">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eastAsia="en-US"/>
              </w:rPr>
            </w:pPr>
            <w:r w:rsidRPr="009D251B">
              <w:rPr>
                <w:rFonts w:eastAsia="Times New Roman"/>
                <w:lang w:eastAsia="en-US"/>
              </w:rPr>
              <w:t>Retail sales of alcoholic beverages not</w:t>
            </w:r>
            <w:r>
              <w:rPr>
                <w:rFonts w:eastAsia="Times New Roman"/>
                <w:lang w:eastAsia="en-US"/>
              </w:rPr>
              <w:t xml:space="preserve"> </w:t>
            </w:r>
            <w:r w:rsidRPr="00165D34">
              <w:rPr>
                <w:rFonts w:eastAsia="Times New Roman"/>
                <w:lang w:eastAsia="en-US"/>
              </w:rPr>
              <w:t>consumed on the spot (CPC 63107-part of);</w:t>
            </w:r>
          </w:p>
          <w:p w:rsidR="00CD445D" w:rsidRPr="005E50CA" w:rsidRDefault="00CD445D" w:rsidP="00CD445D">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MS Mincho"/>
              </w:rPr>
            </w:pPr>
            <w:r w:rsidRPr="005E50CA">
              <w:rPr>
                <w:rFonts w:eastAsia="Times New Roman"/>
                <w:lang w:eastAsia="en-US"/>
              </w:rPr>
              <w:t>Retail sales of tobacco products CPC 63108);</w:t>
            </w:r>
          </w:p>
          <w:p w:rsidR="00CD445D" w:rsidRPr="009D251B" w:rsidRDefault="00CD445D" w:rsidP="00CD445D">
            <w:pPr>
              <w:pStyle w:val="ListeParagraf"/>
              <w:numPr>
                <w:ilvl w:val="0"/>
                <w:numId w:val="29"/>
              </w:numPr>
              <w:tabs>
                <w:tab w:val="left" w:pos="720"/>
                <w:tab w:val="left" w:pos="1560"/>
                <w:tab w:val="left" w:pos="2160"/>
              </w:tabs>
              <w:suppressAutoHyphens/>
              <w:spacing w:after="200" w:line="276" w:lineRule="auto"/>
              <w:ind w:leftChars="0" w:left="459" w:hanging="283"/>
              <w:contextualSpacing/>
              <w:rPr>
                <w:rFonts w:eastAsia="Times New Roman"/>
                <w:lang w:eastAsia="en-US"/>
              </w:rPr>
            </w:pPr>
            <w:r w:rsidRPr="009D251B">
              <w:rPr>
                <w:rFonts w:eastAsia="Times New Roman"/>
                <w:lang w:eastAsia="en-US"/>
              </w:rPr>
              <w:t>Retail sales of pharmaceutical goods</w:t>
            </w:r>
            <w:r>
              <w:rPr>
                <w:rFonts w:eastAsia="Times New Roman"/>
                <w:lang w:eastAsia="en-US"/>
              </w:rPr>
              <w:t xml:space="preserve"> (CPC </w:t>
            </w:r>
            <w:r w:rsidRPr="009D251B">
              <w:rPr>
                <w:rFonts w:eastAsia="Times New Roman"/>
                <w:lang w:eastAsia="en-US"/>
              </w:rPr>
              <w:t>63211</w:t>
            </w:r>
            <w:r>
              <w:rPr>
                <w:rFonts w:eastAsia="Times New Roman"/>
                <w:lang w:eastAsia="en-US"/>
              </w:rPr>
              <w:t>);</w:t>
            </w:r>
            <w:r w:rsidRPr="009D251B">
              <w:rPr>
                <w:rFonts w:eastAsia="Times New Roman"/>
                <w:lang w:eastAsia="en-US"/>
              </w:rPr>
              <w:t xml:space="preserve"> </w:t>
            </w:r>
          </w:p>
          <w:p w:rsidR="00CD445D" w:rsidRDefault="00CD445D" w:rsidP="00CD445D">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eastAsia="en-US"/>
              </w:rPr>
            </w:pPr>
            <w:r w:rsidRPr="005E50CA">
              <w:rPr>
                <w:rFonts w:eastAsia="Times New Roman"/>
                <w:lang w:eastAsia="en-US"/>
              </w:rPr>
              <w:t>Retail sales of optical goods (CPC 63254-part of),</w:t>
            </w:r>
          </w:p>
          <w:p w:rsidR="00CD445D" w:rsidRPr="005E50CA" w:rsidRDefault="00CD445D" w:rsidP="00CD445D">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eastAsia="en-US"/>
              </w:rPr>
            </w:pPr>
            <w:r w:rsidRPr="005E50CA">
              <w:t xml:space="preserve">Retail sales of seeds, fertilizers,  pesticides and preparations of a kind used in animal feeding (63295-part of); </w:t>
            </w:r>
          </w:p>
          <w:p w:rsidR="00CD445D" w:rsidRDefault="00CD445D" w:rsidP="00CD445D">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eastAsia="en-US"/>
              </w:rPr>
            </w:pPr>
            <w:r w:rsidRPr="005E50CA">
              <w:rPr>
                <w:rFonts w:eastAsia="Times New Roman"/>
                <w:lang w:eastAsia="en-US"/>
              </w:rPr>
              <w:t>Retail sales of coal and wood (CPC-63297);</w:t>
            </w:r>
          </w:p>
          <w:p w:rsidR="00CD445D" w:rsidRPr="005E50CA" w:rsidRDefault="00CD445D" w:rsidP="00CD445D">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rPr>
                <w:rFonts w:eastAsia="Times New Roman"/>
                <w:lang w:eastAsia="en-US"/>
              </w:rPr>
            </w:pPr>
            <w:r w:rsidRPr="005E50CA">
              <w:t>Retail sales of Instruments and appliances for measuring electricity, gas and liquid (CPC</w:t>
            </w:r>
            <w:r>
              <w:t xml:space="preserve"> </w:t>
            </w:r>
            <w:r w:rsidRPr="00E15D01">
              <w:t>482</w:t>
            </w:r>
            <w:r>
              <w:t>-part of); and</w:t>
            </w:r>
          </w:p>
          <w:p w:rsidR="00F57105" w:rsidRPr="0038068F" w:rsidRDefault="00CD445D" w:rsidP="00BD47D0">
            <w:pPr>
              <w:pStyle w:val="ListeParagraf"/>
              <w:widowControl w:val="0"/>
              <w:numPr>
                <w:ilvl w:val="0"/>
                <w:numId w:val="29"/>
              </w:numPr>
              <w:tabs>
                <w:tab w:val="left" w:pos="720"/>
                <w:tab w:val="left" w:pos="1560"/>
                <w:tab w:val="left" w:pos="2160"/>
              </w:tabs>
              <w:suppressAutoHyphens/>
              <w:autoSpaceDE w:val="0"/>
              <w:autoSpaceDN w:val="0"/>
              <w:ind w:leftChars="0" w:left="459" w:hanging="283"/>
              <w:contextualSpacing/>
            </w:pPr>
            <w:r>
              <w:t>R</w:t>
            </w:r>
            <w:r w:rsidRPr="005E50CA">
              <w:t>etail sales of taximeters</w:t>
            </w:r>
            <w:r>
              <w:t>.</w:t>
            </w:r>
          </w:p>
        </w:tc>
      </w:tr>
      <w:tr w:rsidR="00CD445D" w:rsidRPr="0038068F" w:rsidTr="00EC3C2D">
        <w:trPr>
          <w:trHeight w:val="283"/>
        </w:trPr>
        <w:tc>
          <w:tcPr>
            <w:tcW w:w="3014" w:type="dxa"/>
            <w:tcBorders>
              <w:top w:val="single" w:sz="4" w:space="0" w:color="auto"/>
              <w:left w:val="single" w:sz="4" w:space="0" w:color="auto"/>
              <w:bottom w:val="single" w:sz="4" w:space="0" w:color="auto"/>
              <w:right w:val="single" w:sz="4" w:space="0" w:color="auto"/>
            </w:tcBorders>
          </w:tcPr>
          <w:p w:rsidR="00CD445D" w:rsidRPr="00165D34" w:rsidRDefault="00CD445D" w:rsidP="00EC3C2D">
            <w:pPr>
              <w:ind w:left="37"/>
              <w:rPr>
                <w:rFonts w:eastAsia="Times New Roman"/>
                <w:b/>
                <w:lang w:eastAsia="en-US"/>
              </w:rPr>
            </w:pPr>
            <w:r w:rsidRPr="00165D34">
              <w:rPr>
                <w:rFonts w:eastAsia="Times New Roman"/>
                <w:b/>
                <w:lang w:eastAsia="en-US"/>
              </w:rPr>
              <w:lastRenderedPageBreak/>
              <w:t>Source of Measure</w:t>
            </w:r>
          </w:p>
        </w:tc>
        <w:tc>
          <w:tcPr>
            <w:tcW w:w="6095" w:type="dxa"/>
            <w:tcBorders>
              <w:top w:val="single" w:sz="4" w:space="0" w:color="auto"/>
              <w:left w:val="single" w:sz="4" w:space="0" w:color="auto"/>
              <w:bottom w:val="single" w:sz="4" w:space="0" w:color="auto"/>
              <w:right w:val="single" w:sz="4" w:space="0" w:color="auto"/>
            </w:tcBorders>
          </w:tcPr>
          <w:p w:rsidR="00CD445D" w:rsidRPr="00165D34" w:rsidRDefault="00CD445D" w:rsidP="00EC3C2D">
            <w:r w:rsidRPr="00165D34">
              <w:t>-</w:t>
            </w:r>
          </w:p>
        </w:tc>
      </w:tr>
    </w:tbl>
    <w:p w:rsidR="001A03BF" w:rsidRDefault="001818BC" w:rsidP="00A7212A">
      <w:pPr>
        <w:rPr>
          <w:b/>
        </w:rPr>
      </w:pPr>
      <w:r w:rsidRPr="00F57105">
        <w:rPr>
          <w:b/>
        </w:rPr>
        <w:t>27.</w:t>
      </w:r>
    </w:p>
    <w:tbl>
      <w:tblPr>
        <w:tblpPr w:leftFromText="141" w:rightFromText="141" w:vertAnchor="text" w:tblpX="33"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9"/>
        <w:gridCol w:w="6027"/>
      </w:tblGrid>
      <w:tr w:rsidR="001818BC" w:rsidRPr="0038068F" w:rsidTr="001818BC">
        <w:trPr>
          <w:trHeight w:val="346"/>
        </w:trPr>
        <w:tc>
          <w:tcPr>
            <w:tcW w:w="3014" w:type="dxa"/>
          </w:tcPr>
          <w:p w:rsidR="001818BC" w:rsidRPr="00343026" w:rsidRDefault="001818BC" w:rsidP="001818BC">
            <w:pPr>
              <w:ind w:left="37"/>
              <w:jc w:val="both"/>
              <w:rPr>
                <w:b/>
              </w:rPr>
            </w:pPr>
            <w:r w:rsidRPr="00343026">
              <w:rPr>
                <w:b/>
              </w:rPr>
              <w:br w:type="page"/>
            </w:r>
            <w:r w:rsidRPr="00343026">
              <w:rPr>
                <w:b/>
              </w:rPr>
              <w:br w:type="page"/>
              <w:t xml:space="preserve">Sector </w:t>
            </w:r>
          </w:p>
        </w:tc>
        <w:tc>
          <w:tcPr>
            <w:tcW w:w="6095" w:type="dxa"/>
          </w:tcPr>
          <w:p w:rsidR="001818BC" w:rsidRPr="0038068F" w:rsidRDefault="001818BC" w:rsidP="001818BC">
            <w:pPr>
              <w:jc w:val="both"/>
            </w:pPr>
            <w:r>
              <w:t xml:space="preserve">Trade </w:t>
            </w:r>
            <w:r w:rsidRPr="009872F7">
              <w:t>Services</w:t>
            </w:r>
          </w:p>
        </w:tc>
      </w:tr>
      <w:tr w:rsidR="001818BC" w:rsidRPr="0038068F" w:rsidTr="001818BC">
        <w:trPr>
          <w:trHeight w:val="309"/>
        </w:trPr>
        <w:tc>
          <w:tcPr>
            <w:tcW w:w="3014" w:type="dxa"/>
          </w:tcPr>
          <w:p w:rsidR="001818BC" w:rsidRPr="00343026" w:rsidRDefault="001818BC" w:rsidP="001818BC">
            <w:pPr>
              <w:jc w:val="both"/>
              <w:rPr>
                <w:b/>
              </w:rPr>
            </w:pPr>
            <w:r w:rsidRPr="00343026">
              <w:rPr>
                <w:b/>
              </w:rPr>
              <w:t xml:space="preserve">Sub-sector </w:t>
            </w:r>
          </w:p>
        </w:tc>
        <w:tc>
          <w:tcPr>
            <w:tcW w:w="6095" w:type="dxa"/>
          </w:tcPr>
          <w:p w:rsidR="001818BC" w:rsidRPr="0038068F" w:rsidRDefault="001818BC" w:rsidP="001818BC">
            <w:pPr>
              <w:jc w:val="both"/>
            </w:pPr>
            <w:r w:rsidRPr="009872F7">
              <w:t>Commission agents’ services; wholesale trade services; retailing services; franchising; and, any other distribution services</w:t>
            </w:r>
          </w:p>
        </w:tc>
      </w:tr>
      <w:tr w:rsidR="001818BC" w:rsidRPr="0038068F" w:rsidTr="001818BC">
        <w:trPr>
          <w:trHeight w:val="630"/>
        </w:trPr>
        <w:tc>
          <w:tcPr>
            <w:tcW w:w="3014" w:type="dxa"/>
          </w:tcPr>
          <w:p w:rsidR="001818BC" w:rsidRPr="00343026" w:rsidRDefault="001818BC" w:rsidP="001818BC">
            <w:pPr>
              <w:jc w:val="both"/>
              <w:rPr>
                <w:b/>
              </w:rPr>
            </w:pPr>
            <w:r w:rsidRPr="00343026">
              <w:rPr>
                <w:b/>
              </w:rPr>
              <w:t xml:space="preserve">Industry Classification </w:t>
            </w:r>
          </w:p>
        </w:tc>
        <w:tc>
          <w:tcPr>
            <w:tcW w:w="6095" w:type="dxa"/>
          </w:tcPr>
          <w:p w:rsidR="001818BC" w:rsidRPr="0038068F" w:rsidRDefault="001818BC" w:rsidP="001818BC">
            <w:pPr>
              <w:jc w:val="both"/>
            </w:pPr>
            <w:r>
              <w:t xml:space="preserve">CPC 621, CPC 622, </w:t>
            </w:r>
            <w:r w:rsidRPr="009872F7">
              <w:t xml:space="preserve">CPC </w:t>
            </w:r>
            <w:r>
              <w:t>(</w:t>
            </w:r>
            <w:r w:rsidRPr="009872F7">
              <w:t>631+632, 6111+6113+6121), CPC 8929</w:t>
            </w:r>
          </w:p>
        </w:tc>
      </w:tr>
      <w:tr w:rsidR="001818BC" w:rsidRPr="0038068F" w:rsidTr="001818BC">
        <w:trPr>
          <w:trHeight w:val="630"/>
        </w:trPr>
        <w:tc>
          <w:tcPr>
            <w:tcW w:w="3014" w:type="dxa"/>
          </w:tcPr>
          <w:p w:rsidR="001818BC" w:rsidRPr="00343026" w:rsidRDefault="001818BC" w:rsidP="001818BC">
            <w:pPr>
              <w:ind w:left="37"/>
              <w:rPr>
                <w:b/>
              </w:rPr>
            </w:pPr>
            <w:r w:rsidRPr="002B4D28">
              <w:rPr>
                <w:rFonts w:eastAsia="Times New Roman"/>
                <w:b/>
                <w:lang w:eastAsia="en-US"/>
              </w:rPr>
              <w:t>Type of Reservation</w:t>
            </w:r>
          </w:p>
        </w:tc>
        <w:tc>
          <w:tcPr>
            <w:tcW w:w="6095" w:type="dxa"/>
          </w:tcPr>
          <w:p w:rsidR="001818BC" w:rsidRDefault="001818BC" w:rsidP="001818BC">
            <w:pPr>
              <w:jc w:val="both"/>
            </w:pPr>
            <w:r w:rsidRPr="007D39D3">
              <w:t xml:space="preserve">National Treatment (Article 7.3 and Article </w:t>
            </w:r>
            <w:r w:rsidR="001544C0">
              <w:t>12</w:t>
            </w:r>
            <w:r w:rsidRPr="007D39D3">
              <w:t>.4)</w:t>
            </w:r>
          </w:p>
          <w:p w:rsidR="001818BC" w:rsidRPr="009872F7" w:rsidRDefault="001818BC" w:rsidP="001818BC">
            <w:pPr>
              <w:jc w:val="both"/>
            </w:pPr>
            <w:r w:rsidRPr="007D39D3">
              <w:t>Market Access (Article 7.</w:t>
            </w:r>
            <w:r>
              <w:t>4</w:t>
            </w:r>
            <w:r w:rsidRPr="007D39D3">
              <w:t>)</w:t>
            </w:r>
          </w:p>
          <w:p w:rsidR="001818BC" w:rsidRPr="009872F7" w:rsidRDefault="001818BC" w:rsidP="001818BC">
            <w:pPr>
              <w:jc w:val="both"/>
            </w:pPr>
            <w:r w:rsidRPr="009872F7">
              <w:t xml:space="preserve">Local Presence </w:t>
            </w:r>
            <w:r>
              <w:t>(Article 7.5)</w:t>
            </w:r>
          </w:p>
          <w:p w:rsidR="001818BC" w:rsidRPr="0038068F" w:rsidRDefault="001818BC" w:rsidP="001818BC">
            <w:pPr>
              <w:jc w:val="both"/>
            </w:pPr>
            <w:r w:rsidRPr="009872F7">
              <w:t>Performance Requirements</w:t>
            </w:r>
            <w:r>
              <w:t xml:space="preserve"> (Article </w:t>
            </w:r>
            <w:r w:rsidR="001544C0">
              <w:t>12</w:t>
            </w:r>
            <w:r>
              <w:t>.7)</w:t>
            </w:r>
          </w:p>
        </w:tc>
      </w:tr>
      <w:tr w:rsidR="001818BC" w:rsidRPr="0038068F" w:rsidTr="001818BC">
        <w:trPr>
          <w:trHeight w:val="978"/>
        </w:trPr>
        <w:tc>
          <w:tcPr>
            <w:tcW w:w="3014" w:type="dxa"/>
          </w:tcPr>
          <w:p w:rsidR="001818BC" w:rsidRDefault="001818BC" w:rsidP="001818BC">
            <w:pPr>
              <w:ind w:left="37"/>
              <w:rPr>
                <w:rFonts w:eastAsia="Times New Roman"/>
                <w:b/>
                <w:lang w:eastAsia="en-US"/>
              </w:rPr>
            </w:pPr>
            <w:r w:rsidRPr="002B4D28">
              <w:rPr>
                <w:rFonts w:eastAsia="Times New Roman"/>
                <w:b/>
                <w:lang w:eastAsia="en-US"/>
              </w:rPr>
              <w:t>Description of Reservation</w:t>
            </w:r>
          </w:p>
          <w:p w:rsidR="001818BC" w:rsidRPr="00343026" w:rsidRDefault="001818BC" w:rsidP="001818BC">
            <w:pPr>
              <w:ind w:left="37"/>
              <w:rPr>
                <w:b/>
              </w:rPr>
            </w:pPr>
          </w:p>
        </w:tc>
        <w:tc>
          <w:tcPr>
            <w:tcW w:w="6095" w:type="dxa"/>
          </w:tcPr>
          <w:p w:rsidR="001818BC" w:rsidRPr="009872F7" w:rsidRDefault="001818BC" w:rsidP="001818BC">
            <w:pPr>
              <w:jc w:val="both"/>
              <w:rPr>
                <w:u w:val="single"/>
              </w:rPr>
            </w:pPr>
            <w:r w:rsidRPr="009872F7">
              <w:rPr>
                <w:u w:val="single"/>
              </w:rPr>
              <w:t xml:space="preserve">Cross-Border Service Supply and Investment: </w:t>
            </w:r>
          </w:p>
          <w:p w:rsidR="001818BC" w:rsidRDefault="001818BC" w:rsidP="001818BC">
            <w:pPr>
              <w:autoSpaceDE w:val="0"/>
              <w:autoSpaceDN w:val="0"/>
              <w:adjustRightInd w:val="0"/>
              <w:jc w:val="both"/>
              <w:rPr>
                <w:rFonts w:eastAsia="Times New Roman"/>
                <w:lang w:eastAsia="en-US"/>
              </w:rPr>
            </w:pPr>
          </w:p>
          <w:p w:rsidR="00100864" w:rsidRDefault="00100864" w:rsidP="00100864">
            <w:pPr>
              <w:pStyle w:val="Default"/>
            </w:pPr>
            <w:r>
              <w:t>Turkey reserves the right to adopt</w:t>
            </w:r>
            <w:r w:rsidR="00F57105">
              <w:t xml:space="preserve"> or</w:t>
            </w:r>
            <w:r>
              <w:t xml:space="preserve"> maintain any measure affecting the supply of any products subject to import prohibition or non-automatic import licensing. </w:t>
            </w:r>
          </w:p>
          <w:p w:rsidR="00100864" w:rsidRDefault="00100864" w:rsidP="00100864">
            <w:pPr>
              <w:pStyle w:val="Default"/>
            </w:pPr>
          </w:p>
          <w:p w:rsidR="001818BC" w:rsidRPr="0038068F" w:rsidRDefault="00090FCD" w:rsidP="00A7212A">
            <w:pPr>
              <w:widowControl w:val="0"/>
              <w:tabs>
                <w:tab w:val="left" w:pos="720"/>
                <w:tab w:val="left" w:pos="1560"/>
                <w:tab w:val="left" w:pos="2160"/>
              </w:tabs>
              <w:suppressAutoHyphens/>
              <w:autoSpaceDE w:val="0"/>
              <w:autoSpaceDN w:val="0"/>
              <w:contextualSpacing/>
              <w:jc w:val="both"/>
            </w:pPr>
            <w:r>
              <w:t>Turkey</w:t>
            </w:r>
            <w:r w:rsidR="00100864">
              <w:t xml:space="preserve"> reserves the right to modify and/or </w:t>
            </w:r>
            <w:r>
              <w:t>add to</w:t>
            </w:r>
            <w:r w:rsidR="00100864">
              <w:t xml:space="preserve"> the list of products stipulated in the laws, regulations and other measures governing </w:t>
            </w:r>
            <w:r w:rsidR="00A7212A">
              <w:t>Turkey’s</w:t>
            </w:r>
            <w:r w:rsidR="00100864">
              <w:t xml:space="preserve"> import prohibition or non-automatic import licensing regime. </w:t>
            </w:r>
            <w:r w:rsidR="001818BC" w:rsidRPr="00E447C3">
              <w:rPr>
                <w:rFonts w:eastAsia="Times New Roman"/>
                <w:highlight w:val="yellow"/>
                <w:lang w:eastAsia="en-US"/>
              </w:rPr>
              <w:t xml:space="preserve"> </w:t>
            </w:r>
          </w:p>
        </w:tc>
      </w:tr>
      <w:tr w:rsidR="001818BC" w:rsidRPr="0038068F" w:rsidTr="001818BC">
        <w:trPr>
          <w:trHeight w:val="283"/>
        </w:trPr>
        <w:tc>
          <w:tcPr>
            <w:tcW w:w="3014" w:type="dxa"/>
            <w:tcBorders>
              <w:top w:val="single" w:sz="4" w:space="0" w:color="auto"/>
              <w:left w:val="single" w:sz="4" w:space="0" w:color="auto"/>
              <w:bottom w:val="single" w:sz="4" w:space="0" w:color="auto"/>
              <w:right w:val="single" w:sz="4" w:space="0" w:color="auto"/>
            </w:tcBorders>
          </w:tcPr>
          <w:p w:rsidR="001818BC" w:rsidRPr="00165D34" w:rsidRDefault="001818BC" w:rsidP="001818BC">
            <w:pPr>
              <w:ind w:left="37"/>
              <w:rPr>
                <w:rFonts w:eastAsia="Times New Roman"/>
                <w:b/>
                <w:lang w:eastAsia="en-US"/>
              </w:rPr>
            </w:pPr>
            <w:r w:rsidRPr="00165D34">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1818BC" w:rsidRPr="00165D34" w:rsidRDefault="001818BC" w:rsidP="001818BC">
            <w:r w:rsidRPr="00165D34">
              <w:t>-</w:t>
            </w:r>
          </w:p>
        </w:tc>
      </w:tr>
    </w:tbl>
    <w:p w:rsidR="001A03BF" w:rsidRDefault="001A03BF" w:rsidP="00081D4A">
      <w:pPr>
        <w:rPr>
          <w:b/>
        </w:rPr>
      </w:pPr>
      <w:r>
        <w:rPr>
          <w:b/>
        </w:rPr>
        <w:br w:type="page"/>
      </w:r>
    </w:p>
    <w:p w:rsidR="001A03BF" w:rsidRDefault="001A03BF" w:rsidP="00081D4A">
      <w:pPr>
        <w:rPr>
          <w:b/>
        </w:rPr>
      </w:pPr>
      <w:r>
        <w:rPr>
          <w:b/>
        </w:rPr>
        <w:lastRenderedPageBreak/>
        <w:t>2</w:t>
      </w:r>
      <w:r w:rsidR="00A7212A">
        <w:rPr>
          <w:b/>
        </w:rPr>
        <w:t>8</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7D39D3" w:rsidRDefault="001A03BF" w:rsidP="00A960D9">
            <w:pPr>
              <w:ind w:left="37"/>
              <w:jc w:val="both"/>
              <w:rPr>
                <w:b/>
              </w:rPr>
            </w:pPr>
            <w:r w:rsidRPr="007D39D3">
              <w:rPr>
                <w:b/>
              </w:rPr>
              <w:br w:type="page"/>
            </w:r>
            <w:r w:rsidRPr="007D39D3">
              <w:rPr>
                <w:b/>
              </w:rPr>
              <w:br w:type="page"/>
              <w:t xml:space="preserve">Sector </w:t>
            </w:r>
          </w:p>
        </w:tc>
        <w:tc>
          <w:tcPr>
            <w:tcW w:w="6095" w:type="dxa"/>
          </w:tcPr>
          <w:p w:rsidR="001A03BF" w:rsidRPr="007D39D3" w:rsidRDefault="001A03BF" w:rsidP="00A960D9">
            <w:pPr>
              <w:jc w:val="both"/>
            </w:pPr>
            <w:r w:rsidRPr="007D39D3">
              <w:t>Educational Services</w:t>
            </w:r>
          </w:p>
        </w:tc>
      </w:tr>
      <w:tr w:rsidR="001A03BF" w:rsidRPr="0038068F" w:rsidTr="00A960D9">
        <w:trPr>
          <w:trHeight w:val="309"/>
        </w:trPr>
        <w:tc>
          <w:tcPr>
            <w:tcW w:w="3014" w:type="dxa"/>
          </w:tcPr>
          <w:p w:rsidR="001A03BF" w:rsidRPr="007D39D3" w:rsidRDefault="001A03BF" w:rsidP="00A960D9">
            <w:pPr>
              <w:jc w:val="both"/>
              <w:rPr>
                <w:b/>
              </w:rPr>
            </w:pPr>
            <w:r w:rsidRPr="007D39D3">
              <w:rPr>
                <w:b/>
              </w:rPr>
              <w:t xml:space="preserve">Sub-sector </w:t>
            </w:r>
          </w:p>
        </w:tc>
        <w:tc>
          <w:tcPr>
            <w:tcW w:w="6095" w:type="dxa"/>
          </w:tcPr>
          <w:p w:rsidR="001A03BF" w:rsidRPr="007D39D3" w:rsidRDefault="001A03BF" w:rsidP="00A960D9">
            <w:pPr>
              <w:jc w:val="both"/>
            </w:pPr>
            <w:r w:rsidRPr="007D39D3">
              <w:t>-</w:t>
            </w:r>
          </w:p>
        </w:tc>
      </w:tr>
      <w:tr w:rsidR="001A03BF" w:rsidRPr="0038068F" w:rsidTr="00A960D9">
        <w:trPr>
          <w:trHeight w:val="630"/>
        </w:trPr>
        <w:tc>
          <w:tcPr>
            <w:tcW w:w="3014" w:type="dxa"/>
          </w:tcPr>
          <w:p w:rsidR="001A03BF" w:rsidRPr="007D39D3" w:rsidRDefault="001A03BF" w:rsidP="00A960D9">
            <w:pPr>
              <w:jc w:val="both"/>
              <w:rPr>
                <w:b/>
              </w:rPr>
            </w:pPr>
            <w:r w:rsidRPr="007D39D3">
              <w:rPr>
                <w:b/>
              </w:rPr>
              <w:t xml:space="preserve">Industry Classification </w:t>
            </w:r>
          </w:p>
        </w:tc>
        <w:tc>
          <w:tcPr>
            <w:tcW w:w="6095" w:type="dxa"/>
          </w:tcPr>
          <w:p w:rsidR="001A03BF" w:rsidRPr="007D39D3" w:rsidRDefault="001A03BF" w:rsidP="00A960D9">
            <w:r w:rsidRPr="007D39D3">
              <w:t xml:space="preserve">CPC 92 </w:t>
            </w:r>
            <w:r>
              <w:t>(</w:t>
            </w:r>
            <w:r w:rsidRPr="007D39D3">
              <w:t>except CPC 921, CPC 922, CPC 923 and CPC 929</w:t>
            </w:r>
            <w:r>
              <w:t>)</w:t>
            </w:r>
          </w:p>
          <w:p w:rsidR="00107407" w:rsidRDefault="00107407" w:rsidP="00A960D9"/>
          <w:p w:rsidR="001A03BF" w:rsidRPr="007D39D3" w:rsidRDefault="001A03BF" w:rsidP="00A960D9"/>
        </w:tc>
      </w:tr>
      <w:tr w:rsidR="001A03BF" w:rsidRPr="0038068F" w:rsidTr="00A960D9">
        <w:trPr>
          <w:trHeight w:val="630"/>
        </w:trPr>
        <w:tc>
          <w:tcPr>
            <w:tcW w:w="3014" w:type="dxa"/>
          </w:tcPr>
          <w:p w:rsidR="001A03BF" w:rsidRPr="007D39D3" w:rsidRDefault="001A03BF" w:rsidP="00A960D9">
            <w:pPr>
              <w:ind w:left="37"/>
              <w:rPr>
                <w:b/>
              </w:rPr>
            </w:pPr>
            <w:r w:rsidRPr="007D39D3">
              <w:rPr>
                <w:rFonts w:eastAsia="Times New Roman"/>
                <w:b/>
                <w:lang w:eastAsia="en-US"/>
              </w:rPr>
              <w:t>Type of Reservation</w:t>
            </w:r>
          </w:p>
        </w:tc>
        <w:tc>
          <w:tcPr>
            <w:tcW w:w="6095" w:type="dxa"/>
          </w:tcPr>
          <w:p w:rsidR="001A03BF" w:rsidRPr="007D39D3" w:rsidRDefault="001A03BF" w:rsidP="00A960D9">
            <w:pPr>
              <w:jc w:val="both"/>
            </w:pPr>
            <w:r w:rsidRPr="007D39D3">
              <w:t xml:space="preserve">National Treatment (Article 7.3 and Article </w:t>
            </w:r>
            <w:r w:rsidR="001544C0">
              <w:t>12</w:t>
            </w:r>
            <w:r w:rsidRPr="007D39D3">
              <w:t>.4)</w:t>
            </w:r>
          </w:p>
          <w:p w:rsidR="001A03BF" w:rsidRPr="007D39D3" w:rsidRDefault="001A03BF" w:rsidP="00A960D9">
            <w:pPr>
              <w:jc w:val="both"/>
            </w:pPr>
            <w:r w:rsidRPr="007D39D3">
              <w:t xml:space="preserve">Most </w:t>
            </w:r>
            <w:proofErr w:type="spellStart"/>
            <w:r w:rsidRPr="007D39D3">
              <w:t>Favoured</w:t>
            </w:r>
            <w:proofErr w:type="spellEnd"/>
            <w:r w:rsidRPr="007D39D3">
              <w:t xml:space="preserve"> Nation (Article </w:t>
            </w:r>
            <w:r w:rsidR="001544C0">
              <w:t>12</w:t>
            </w:r>
            <w:r w:rsidRPr="007D39D3">
              <w:t>.5)</w:t>
            </w:r>
          </w:p>
          <w:p w:rsidR="001A03BF" w:rsidRPr="007D39D3" w:rsidRDefault="001A03BF" w:rsidP="00A960D9">
            <w:pPr>
              <w:jc w:val="both"/>
            </w:pPr>
            <w:r w:rsidRPr="007D39D3">
              <w:t>Market Access (Article 7.</w:t>
            </w:r>
            <w:r w:rsidR="0028516C">
              <w:t>4</w:t>
            </w:r>
            <w:r w:rsidRPr="007D39D3">
              <w:t>)</w:t>
            </w:r>
          </w:p>
          <w:p w:rsidR="001A03BF" w:rsidRPr="007D39D3" w:rsidRDefault="001A03BF" w:rsidP="00A960D9">
            <w:pPr>
              <w:jc w:val="both"/>
            </w:pPr>
            <w:r w:rsidRPr="007D39D3">
              <w:t>Local Presence (Article 7.</w:t>
            </w:r>
            <w:r w:rsidR="0028516C">
              <w:t>5</w:t>
            </w:r>
            <w:r w:rsidRPr="007D39D3">
              <w:t>)</w:t>
            </w:r>
          </w:p>
          <w:p w:rsidR="001A03BF" w:rsidRPr="007D39D3" w:rsidRDefault="001A03BF" w:rsidP="00A960D9">
            <w:pPr>
              <w:jc w:val="both"/>
            </w:pPr>
            <w:r w:rsidRPr="007D39D3">
              <w:t xml:space="preserve">Performance Requirements (Article </w:t>
            </w:r>
            <w:r w:rsidR="001544C0">
              <w:t>12</w:t>
            </w:r>
            <w:r w:rsidRPr="007D39D3">
              <w:t>.7)</w:t>
            </w:r>
          </w:p>
          <w:p w:rsidR="001A03BF" w:rsidRPr="007D39D3" w:rsidRDefault="001A03BF" w:rsidP="00A960D9">
            <w:pPr>
              <w:jc w:val="both"/>
            </w:pPr>
            <w:r w:rsidRPr="007D39D3">
              <w:t xml:space="preserve">Senior Management and Board of Directors (Article </w:t>
            </w:r>
            <w:r w:rsidR="001544C0">
              <w:t>12</w:t>
            </w:r>
            <w:r w:rsidRPr="007D39D3">
              <w:t>.8)</w:t>
            </w:r>
          </w:p>
        </w:tc>
      </w:tr>
      <w:tr w:rsidR="001A03BF" w:rsidRPr="0038068F" w:rsidTr="00B4535D">
        <w:trPr>
          <w:trHeight w:val="2130"/>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pPr>
              <w:jc w:val="both"/>
            </w:pPr>
            <w:r w:rsidRPr="009872F7">
              <w:t xml:space="preserve">Turkey reserves the right to </w:t>
            </w:r>
            <w:r w:rsidR="00C81016">
              <w:t>adopt</w:t>
            </w:r>
            <w:r w:rsidR="00921956">
              <w:t xml:space="preserve"> or</w:t>
            </w:r>
            <w:r w:rsidR="00C81016">
              <w:t xml:space="preserve"> </w:t>
            </w:r>
            <w:r w:rsidRPr="009872F7">
              <w:t>maintain</w:t>
            </w:r>
            <w:r w:rsidR="00C81016">
              <w:t xml:space="preserve"> </w:t>
            </w:r>
            <w:r w:rsidRPr="009872F7">
              <w:t xml:space="preserve">any measure </w:t>
            </w:r>
            <w:r w:rsidR="00C81016">
              <w:t>affecting</w:t>
            </w:r>
            <w:r w:rsidR="00C81016" w:rsidRPr="009872F7">
              <w:t xml:space="preserve"> </w:t>
            </w:r>
            <w:r w:rsidRPr="009872F7">
              <w:t xml:space="preserve">the </w:t>
            </w:r>
            <w:r w:rsidR="0091242D">
              <w:t>supply</w:t>
            </w:r>
            <w:r w:rsidR="0091242D" w:rsidRPr="009872F7">
              <w:t xml:space="preserve"> </w:t>
            </w:r>
            <w:r w:rsidRPr="009872F7">
              <w:t>of e</w:t>
            </w:r>
            <w:r>
              <w:t>ducational services; except for</w:t>
            </w:r>
            <w:r w:rsidRPr="004F0EA5">
              <w:t xml:space="preserve"> primary (CPC 921), secondary (CPC 922) and other (CPC 929) education services and higher education services (CPC 923)</w:t>
            </w:r>
            <w:r w:rsidR="00170CC5">
              <w:rPr>
                <w:rStyle w:val="DipnotBavurusu"/>
              </w:rPr>
              <w:footnoteReference w:id="2"/>
            </w:r>
            <w:r>
              <w:t xml:space="preserve">.  </w:t>
            </w:r>
          </w:p>
          <w:p w:rsidR="001A03BF" w:rsidRPr="0038068F" w:rsidRDefault="001A03BF" w:rsidP="00170CC5">
            <w:pPr>
              <w:jc w:val="both"/>
            </w:pPr>
          </w:p>
        </w:tc>
      </w:tr>
      <w:tr w:rsidR="008370E6" w:rsidRPr="0038068F" w:rsidTr="008370E6">
        <w:trPr>
          <w:trHeight w:val="2323"/>
        </w:trPr>
        <w:tc>
          <w:tcPr>
            <w:tcW w:w="3014" w:type="dxa"/>
            <w:tcBorders>
              <w:top w:val="single" w:sz="4" w:space="0" w:color="auto"/>
              <w:left w:val="single" w:sz="4" w:space="0" w:color="auto"/>
              <w:bottom w:val="single" w:sz="4" w:space="0" w:color="auto"/>
              <w:right w:val="single" w:sz="4" w:space="0" w:color="auto"/>
            </w:tcBorders>
          </w:tcPr>
          <w:p w:rsidR="008370E6" w:rsidRPr="008370E6" w:rsidRDefault="008370E6" w:rsidP="008370E6">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8370E6" w:rsidRPr="008370E6" w:rsidRDefault="008370E6" w:rsidP="008370E6">
            <w:pPr>
              <w:jc w:val="both"/>
              <w:rPr>
                <w:u w:val="single"/>
              </w:rPr>
            </w:pPr>
            <w:r w:rsidRPr="008370E6">
              <w:rPr>
                <w:u w:val="single"/>
              </w:rPr>
              <w:t>Law No. 5580 on Private Educational Institutions</w:t>
            </w:r>
          </w:p>
          <w:p w:rsidR="008370E6" w:rsidRPr="008370E6" w:rsidRDefault="008370E6" w:rsidP="008370E6">
            <w:pPr>
              <w:jc w:val="both"/>
              <w:rPr>
                <w:u w:val="single"/>
              </w:rPr>
            </w:pPr>
            <w:r w:rsidRPr="008370E6">
              <w:rPr>
                <w:u w:val="single"/>
              </w:rPr>
              <w:t>The Constitution of the Republic of Turkey, Art.130-132</w:t>
            </w:r>
          </w:p>
          <w:p w:rsidR="008370E6" w:rsidRPr="008370E6" w:rsidRDefault="008370E6" w:rsidP="008370E6">
            <w:pPr>
              <w:jc w:val="both"/>
              <w:rPr>
                <w:u w:val="single"/>
              </w:rPr>
            </w:pPr>
            <w:r w:rsidRPr="008370E6">
              <w:rPr>
                <w:u w:val="single"/>
              </w:rPr>
              <w:t>Law No. 2547 on Higher Education</w:t>
            </w:r>
          </w:p>
          <w:p w:rsidR="008370E6" w:rsidRPr="008370E6" w:rsidRDefault="008370E6" w:rsidP="008370E6">
            <w:pPr>
              <w:jc w:val="both"/>
              <w:rPr>
                <w:u w:val="single"/>
              </w:rPr>
            </w:pPr>
            <w:r w:rsidRPr="008370E6">
              <w:rPr>
                <w:u w:val="single"/>
              </w:rPr>
              <w:t xml:space="preserve">Law No. 2809 on the Organization of Higher Education Institutions </w:t>
            </w:r>
          </w:p>
          <w:p w:rsidR="008370E6" w:rsidRPr="008370E6" w:rsidRDefault="008370E6" w:rsidP="008370E6">
            <w:pPr>
              <w:rPr>
                <w:u w:val="single"/>
              </w:rPr>
            </w:pPr>
            <w:r w:rsidRPr="008370E6">
              <w:rPr>
                <w:u w:val="single"/>
              </w:rPr>
              <w:t>Regulation by the Higher Education Council concerning Non-profit Foundation Higher Education Institutions (</w:t>
            </w:r>
            <w:proofErr w:type="spellStart"/>
            <w:r w:rsidRPr="008370E6">
              <w:rPr>
                <w:u w:val="single"/>
              </w:rPr>
              <w:t>Vakıf</w:t>
            </w:r>
            <w:proofErr w:type="spellEnd"/>
            <w:r w:rsidRPr="008370E6">
              <w:rPr>
                <w:u w:val="single"/>
              </w:rPr>
              <w:t xml:space="preserve"> </w:t>
            </w:r>
            <w:proofErr w:type="spellStart"/>
            <w:r w:rsidRPr="008370E6">
              <w:rPr>
                <w:u w:val="single"/>
              </w:rPr>
              <w:t>Yükseköğretim</w:t>
            </w:r>
            <w:proofErr w:type="spellEnd"/>
            <w:r w:rsidRPr="008370E6">
              <w:rPr>
                <w:u w:val="single"/>
              </w:rPr>
              <w:t xml:space="preserve"> </w:t>
            </w:r>
            <w:proofErr w:type="spellStart"/>
            <w:r w:rsidRPr="008370E6">
              <w:rPr>
                <w:u w:val="single"/>
              </w:rPr>
              <w:t>Kurumları</w:t>
            </w:r>
            <w:proofErr w:type="spellEnd"/>
            <w:r w:rsidRPr="008370E6">
              <w:rPr>
                <w:u w:val="single"/>
              </w:rPr>
              <w:t xml:space="preserve"> </w:t>
            </w:r>
            <w:proofErr w:type="spellStart"/>
            <w:r w:rsidRPr="008370E6">
              <w:rPr>
                <w:u w:val="single"/>
              </w:rPr>
              <w:t>Yönetmeliği</w:t>
            </w:r>
            <w:proofErr w:type="spellEnd"/>
            <w:r w:rsidRPr="008370E6">
              <w:rPr>
                <w:u w:val="single"/>
              </w:rPr>
              <w:t>)</w:t>
            </w:r>
          </w:p>
        </w:tc>
      </w:tr>
    </w:tbl>
    <w:p w:rsidR="001A03BF" w:rsidRDefault="001A03BF" w:rsidP="00081D4A">
      <w:pPr>
        <w:rPr>
          <w:b/>
        </w:rPr>
      </w:pPr>
    </w:p>
    <w:p w:rsidR="001A03BF" w:rsidRDefault="001A03BF" w:rsidP="00081D4A">
      <w:pPr>
        <w:rPr>
          <w:b/>
        </w:rPr>
      </w:pPr>
    </w:p>
    <w:p w:rsidR="001A03BF" w:rsidRDefault="001A03BF" w:rsidP="00081D4A">
      <w:pPr>
        <w:jc w:val="center"/>
        <w:rPr>
          <w:b/>
        </w:rPr>
      </w:pPr>
    </w:p>
    <w:p w:rsidR="001A03BF" w:rsidRDefault="001A03BF" w:rsidP="00081D4A">
      <w:pPr>
        <w:rPr>
          <w:b/>
        </w:rPr>
      </w:pPr>
      <w:r>
        <w:rPr>
          <w:b/>
        </w:rPr>
        <w:br w:type="page"/>
      </w:r>
      <w:r>
        <w:rPr>
          <w:b/>
        </w:rPr>
        <w:lastRenderedPageBreak/>
        <w:t>2</w:t>
      </w:r>
      <w:r w:rsidR="00A04200">
        <w:rPr>
          <w:b/>
        </w:rPr>
        <w:t>9</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Environmental Services including Related Consultancy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rsidRPr="009872F7">
              <w:t>CPC 94</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7D39D3" w:rsidRDefault="001A03BF" w:rsidP="00A960D9">
            <w:pPr>
              <w:jc w:val="both"/>
            </w:pPr>
            <w:r w:rsidRPr="007D39D3">
              <w:t xml:space="preserve">National Treatment (Article 7.3 and Article </w:t>
            </w:r>
            <w:r w:rsidR="001544C0">
              <w:t>12</w:t>
            </w:r>
            <w:r w:rsidRPr="007D39D3">
              <w:t>.4)</w:t>
            </w:r>
          </w:p>
          <w:p w:rsidR="001A03BF" w:rsidRPr="009872F7" w:rsidRDefault="001A03BF" w:rsidP="00A960D9">
            <w:pPr>
              <w:jc w:val="both"/>
            </w:pPr>
            <w:r w:rsidRPr="007D39D3">
              <w:t xml:space="preserve">Most </w:t>
            </w:r>
            <w:proofErr w:type="spellStart"/>
            <w:r w:rsidRPr="007D39D3">
              <w:t>Favoured</w:t>
            </w:r>
            <w:proofErr w:type="spellEnd"/>
            <w:r w:rsidRPr="007D39D3">
              <w:t xml:space="preserve"> Nation (Article </w:t>
            </w:r>
            <w:r w:rsidR="001544C0">
              <w:t>12</w:t>
            </w:r>
            <w:r w:rsidRPr="007D39D3">
              <w:t>.5)</w:t>
            </w:r>
          </w:p>
          <w:p w:rsidR="001A03BF" w:rsidRPr="009872F7" w:rsidRDefault="001A03BF" w:rsidP="00A960D9">
            <w:pPr>
              <w:jc w:val="both"/>
            </w:pPr>
            <w:r w:rsidRPr="009872F7">
              <w:t xml:space="preserve">Market Access </w:t>
            </w:r>
            <w:r>
              <w:t>(Article 7.</w:t>
            </w:r>
            <w:r w:rsidR="0028516C">
              <w:t>4</w:t>
            </w:r>
            <w:r>
              <w:t>)</w:t>
            </w:r>
          </w:p>
          <w:p w:rsidR="001A03BF" w:rsidRPr="009872F7" w:rsidRDefault="001A03BF" w:rsidP="00A960D9">
            <w:pPr>
              <w:jc w:val="both"/>
            </w:pPr>
            <w:r w:rsidRPr="009872F7">
              <w:t xml:space="preserve">Local Presence </w:t>
            </w:r>
            <w:r>
              <w:t>(Article 7.</w:t>
            </w:r>
            <w:r w:rsidR="0028516C">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rPr>
                <w:u w:val="single"/>
              </w:rPr>
            </w:pPr>
          </w:p>
          <w:p w:rsidR="001A03BF" w:rsidRPr="009872F7" w:rsidRDefault="001A03BF" w:rsidP="00A960D9">
            <w:pPr>
              <w:jc w:val="both"/>
            </w:pPr>
            <w:r w:rsidRPr="009872F7">
              <w:t xml:space="preserve">Turkey reserves the right to </w:t>
            </w:r>
            <w:r w:rsidR="009C67B8">
              <w:t>adopt</w:t>
            </w:r>
            <w:r w:rsidR="00921956">
              <w:t xml:space="preserve"> or</w:t>
            </w:r>
            <w:r w:rsidR="009C67B8">
              <w:t xml:space="preserve"> </w:t>
            </w:r>
            <w:r w:rsidRPr="009872F7">
              <w:t>maintain</w:t>
            </w:r>
            <w:r w:rsidR="009C67B8">
              <w:t xml:space="preserve"> </w:t>
            </w:r>
            <w:r w:rsidRPr="009872F7">
              <w:t xml:space="preserve">any measure </w:t>
            </w:r>
            <w:r w:rsidR="009C67B8">
              <w:t>affecting</w:t>
            </w:r>
            <w:r w:rsidRPr="009872F7">
              <w:t xml:space="preserve"> the</w:t>
            </w:r>
            <w:r w:rsidR="009C67B8">
              <w:t xml:space="preserve"> cross-border</w:t>
            </w:r>
            <w:r w:rsidRPr="009872F7">
              <w:t xml:space="preserve"> </w:t>
            </w:r>
            <w:r w:rsidR="0091242D">
              <w:t>supply</w:t>
            </w:r>
            <w:r w:rsidR="0091242D" w:rsidRPr="009872F7">
              <w:t xml:space="preserve"> </w:t>
            </w:r>
            <w:r w:rsidRPr="009872F7">
              <w:t xml:space="preserve">of environmental services, including related consultancy services, from Singapore to Turkey. </w:t>
            </w:r>
          </w:p>
          <w:p w:rsidR="001A03BF" w:rsidRPr="009872F7" w:rsidRDefault="001A03BF" w:rsidP="00A960D9">
            <w:pPr>
              <w:jc w:val="both"/>
            </w:pPr>
          </w:p>
          <w:p w:rsidR="001A03BF" w:rsidRPr="009872F7" w:rsidRDefault="001A03BF" w:rsidP="00A960D9">
            <w:pPr>
              <w:jc w:val="both"/>
            </w:pPr>
            <w:r w:rsidRPr="009872F7">
              <w:t xml:space="preserve">Turkey further reserves the right to </w:t>
            </w:r>
            <w:r w:rsidR="009C67B8">
              <w:t>adopt</w:t>
            </w:r>
            <w:r w:rsidR="00921956">
              <w:t xml:space="preserve"> or</w:t>
            </w:r>
            <w:r w:rsidR="009C67B8">
              <w:t xml:space="preserve"> </w:t>
            </w:r>
            <w:r w:rsidRPr="009872F7">
              <w:t xml:space="preserve">maintain any measure </w:t>
            </w:r>
            <w:r w:rsidR="009C67B8">
              <w:t>affecting</w:t>
            </w:r>
            <w:r w:rsidRPr="009872F7">
              <w:t xml:space="preserve"> the </w:t>
            </w:r>
            <w:r w:rsidR="00FE3128">
              <w:t>supply</w:t>
            </w:r>
            <w:r w:rsidRPr="009872F7">
              <w:t xml:space="preserve"> of nature and landscape protection services (CPC 9406), and </w:t>
            </w:r>
            <w:r w:rsidR="006B727C">
              <w:t xml:space="preserve">other </w:t>
            </w:r>
            <w:r w:rsidRPr="009872F7">
              <w:t>environmental service</w:t>
            </w:r>
            <w:r>
              <w:t>s</w:t>
            </w:r>
            <w:r w:rsidRPr="009872F7">
              <w:t xml:space="preserve"> </w:t>
            </w:r>
            <w:r w:rsidR="006B727C">
              <w:t>(CPC 9409)</w:t>
            </w:r>
            <w:r w:rsidRPr="009872F7">
              <w:t xml:space="preserve">. </w:t>
            </w:r>
          </w:p>
          <w:p w:rsidR="001A03BF" w:rsidRPr="009872F7" w:rsidRDefault="001A03BF" w:rsidP="00A960D9">
            <w:pPr>
              <w:jc w:val="both"/>
            </w:pPr>
          </w:p>
          <w:p w:rsidR="001A03BF" w:rsidRPr="0038068F" w:rsidRDefault="001A03BF" w:rsidP="00FE3128">
            <w:pPr>
              <w:jc w:val="both"/>
            </w:pPr>
            <w:r>
              <w:t>For further clarity, n</w:t>
            </w:r>
            <w:r w:rsidRPr="009872F7">
              <w:t xml:space="preserve">othing in this Schedule shall be construed as providing the right for private enterprises to supply environmental services considered as public utilities; only service </w:t>
            </w:r>
            <w:r w:rsidR="00FE3128">
              <w:t>supply</w:t>
            </w:r>
            <w:r w:rsidR="00FE3128" w:rsidRPr="009872F7">
              <w:t xml:space="preserve"> </w:t>
            </w:r>
            <w:r w:rsidRPr="009872F7">
              <w:t xml:space="preserve">between private entities (B2B) is covered. </w:t>
            </w:r>
            <w:r w:rsidR="00FE3128">
              <w:t>Supply</w:t>
            </w:r>
            <w:r w:rsidR="00FE3128" w:rsidRPr="009872F7">
              <w:t xml:space="preserve"> </w:t>
            </w:r>
            <w:r w:rsidRPr="009872F7">
              <w:t xml:space="preserve">of sewage services and distribution of drinking/clean water to the general public, as well as establishment and maintenance of related infrastructure networks are considered as public utilities under the duty of governorships and municipalities.  </w:t>
            </w:r>
          </w:p>
        </w:tc>
      </w:tr>
      <w:tr w:rsidR="007C39DA" w:rsidRPr="0038068F" w:rsidTr="007C39DA">
        <w:trPr>
          <w:trHeight w:val="283"/>
        </w:trPr>
        <w:tc>
          <w:tcPr>
            <w:tcW w:w="3014" w:type="dxa"/>
            <w:tcBorders>
              <w:top w:val="single" w:sz="4" w:space="0" w:color="auto"/>
              <w:left w:val="single" w:sz="4" w:space="0" w:color="auto"/>
              <w:bottom w:val="single" w:sz="4" w:space="0" w:color="auto"/>
              <w:right w:val="single" w:sz="4" w:space="0" w:color="auto"/>
            </w:tcBorders>
          </w:tcPr>
          <w:p w:rsidR="007C39DA" w:rsidRPr="007C39DA" w:rsidRDefault="007C39DA" w:rsidP="007C39DA">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7C39DA" w:rsidRPr="00F51454" w:rsidRDefault="007C39DA" w:rsidP="007C39DA">
            <w:r w:rsidRPr="00F51454">
              <w:t>-</w:t>
            </w:r>
          </w:p>
        </w:tc>
      </w:tr>
    </w:tbl>
    <w:p w:rsidR="001A03BF" w:rsidRDefault="001A03BF" w:rsidP="00081D4A">
      <w:pPr>
        <w:rPr>
          <w:b/>
        </w:rPr>
      </w:pPr>
    </w:p>
    <w:p w:rsidR="001A03BF" w:rsidRDefault="001A03BF" w:rsidP="00081D4A">
      <w:pPr>
        <w:jc w:val="center"/>
        <w:rPr>
          <w:b/>
        </w:rPr>
      </w:pPr>
    </w:p>
    <w:p w:rsidR="001A03BF" w:rsidRDefault="001A03BF" w:rsidP="00081D4A">
      <w:pPr>
        <w:rPr>
          <w:b/>
        </w:rPr>
      </w:pPr>
      <w:r>
        <w:rPr>
          <w:b/>
        </w:rPr>
        <w:br w:type="page"/>
      </w:r>
    </w:p>
    <w:p w:rsidR="001A03BF" w:rsidRDefault="00A04200" w:rsidP="00081D4A">
      <w:pPr>
        <w:rPr>
          <w:b/>
        </w:rPr>
      </w:pPr>
      <w:r>
        <w:rPr>
          <w:b/>
        </w:rPr>
        <w:lastRenderedPageBreak/>
        <w:t>30</w:t>
      </w:r>
      <w:r w:rsidR="001A03BF">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A25CDC" w:rsidRDefault="001A03BF" w:rsidP="00A960D9">
            <w:pPr>
              <w:ind w:left="37"/>
              <w:jc w:val="both"/>
              <w:rPr>
                <w:b/>
              </w:rPr>
            </w:pPr>
            <w:r w:rsidRPr="00A25CDC">
              <w:rPr>
                <w:b/>
              </w:rPr>
              <w:br w:type="page"/>
            </w:r>
            <w:r w:rsidRPr="00A25CDC">
              <w:rPr>
                <w:b/>
              </w:rPr>
              <w:br w:type="page"/>
              <w:t xml:space="preserve">Sector </w:t>
            </w:r>
          </w:p>
        </w:tc>
        <w:tc>
          <w:tcPr>
            <w:tcW w:w="6095" w:type="dxa"/>
          </w:tcPr>
          <w:p w:rsidR="001A03BF" w:rsidRPr="00A25CDC" w:rsidRDefault="001A03BF" w:rsidP="00A960D9">
            <w:pPr>
              <w:jc w:val="both"/>
            </w:pPr>
            <w:r w:rsidRPr="00A25CDC">
              <w:t>Health Related and Social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A25CDC" w:rsidRDefault="001A03BF" w:rsidP="00A960D9">
            <w:pPr>
              <w:jc w:val="both"/>
            </w:pPr>
            <w:r w:rsidRPr="00A25CDC">
              <w:t>Human Health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A25CDC" w:rsidRDefault="001A03BF" w:rsidP="00C50ADA">
            <w:pPr>
              <w:jc w:val="both"/>
            </w:pPr>
            <w:r w:rsidRPr="00CE2EA9">
              <w:t>CPC 931 (except 9311</w:t>
            </w:r>
            <w:r w:rsidR="00CB5D74">
              <w:t>:Private Hospital Services</w:t>
            </w:r>
            <w:r w:rsidR="00156758" w:rsidRPr="00CE2EA9">
              <w:rPr>
                <w:rStyle w:val="DipnotBavurusu"/>
              </w:rPr>
              <w:footnoteReference w:id="3"/>
            </w:r>
            <w:r w:rsidRPr="00CE2EA9">
              <w:t>) and 933</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A25CDC">
              <w:t xml:space="preserve">National Treatment (Article 7.3 and Article </w:t>
            </w:r>
            <w:r w:rsidR="001544C0">
              <w:t>12</w:t>
            </w:r>
            <w:r w:rsidRPr="00A25CDC">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CE2EA9">
              <w:t>4</w:t>
            </w:r>
            <w:r>
              <w:t>)</w:t>
            </w:r>
          </w:p>
          <w:p w:rsidR="001A03BF" w:rsidRPr="009872F7" w:rsidRDefault="001A03BF" w:rsidP="00A960D9">
            <w:pPr>
              <w:jc w:val="both"/>
            </w:pPr>
            <w:r w:rsidRPr="009872F7">
              <w:t xml:space="preserve">Local Presence </w:t>
            </w:r>
            <w:r>
              <w:t>(Article 7.</w:t>
            </w:r>
            <w:r w:rsidR="00CE2EA9">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Default="001A03BF" w:rsidP="00A960D9">
            <w:pPr>
              <w:jc w:val="both"/>
            </w:pPr>
            <w:r w:rsidRPr="009872F7">
              <w:t xml:space="preserve">Turkey reserves the right to </w:t>
            </w:r>
            <w:r w:rsidR="006C2C23">
              <w:t>adopt</w:t>
            </w:r>
            <w:r w:rsidR="00921956">
              <w:t xml:space="preserve"> or</w:t>
            </w:r>
            <w:r w:rsidR="006C2C23">
              <w:t xml:space="preserve"> </w:t>
            </w:r>
            <w:r w:rsidRPr="009872F7">
              <w:t xml:space="preserve">maintain any measure </w:t>
            </w:r>
            <w:r w:rsidR="006C2C23">
              <w:t>affecting</w:t>
            </w:r>
            <w:r w:rsidR="006C2C23" w:rsidRPr="009872F7">
              <w:t xml:space="preserve"> </w:t>
            </w:r>
            <w:r w:rsidRPr="009872F7">
              <w:t xml:space="preserve">the </w:t>
            </w:r>
            <w:r w:rsidR="00FE3128">
              <w:t>supply</w:t>
            </w:r>
            <w:r w:rsidR="00FE3128" w:rsidRPr="009872F7">
              <w:t xml:space="preserve"> </w:t>
            </w:r>
            <w:r w:rsidRPr="009872F7">
              <w:t>of human health services and related professional services</w:t>
            </w:r>
            <w:r>
              <w:t>,</w:t>
            </w:r>
            <w:r w:rsidRPr="009872F7">
              <w:t xml:space="preserve"> except for</w:t>
            </w:r>
            <w:r>
              <w:t xml:space="preserve"> the </w:t>
            </w:r>
            <w:r w:rsidR="00FE3128">
              <w:t xml:space="preserve">supply </w:t>
            </w:r>
            <w:r>
              <w:t>of private hospital services (CPC 9311).</w:t>
            </w:r>
          </w:p>
          <w:p w:rsidR="00B011EA" w:rsidRDefault="00B011EA" w:rsidP="00A36897">
            <w:pPr>
              <w:tabs>
                <w:tab w:val="left" w:pos="369"/>
              </w:tabs>
              <w:contextualSpacing/>
              <w:jc w:val="both"/>
            </w:pPr>
          </w:p>
        </w:tc>
      </w:tr>
      <w:tr w:rsidR="007C39DA" w:rsidRPr="0038068F" w:rsidTr="007C39DA">
        <w:trPr>
          <w:trHeight w:val="283"/>
        </w:trPr>
        <w:tc>
          <w:tcPr>
            <w:tcW w:w="3014" w:type="dxa"/>
            <w:tcBorders>
              <w:top w:val="single" w:sz="4" w:space="0" w:color="auto"/>
              <w:left w:val="single" w:sz="4" w:space="0" w:color="auto"/>
              <w:bottom w:val="single" w:sz="4" w:space="0" w:color="auto"/>
              <w:right w:val="single" w:sz="4" w:space="0" w:color="auto"/>
            </w:tcBorders>
          </w:tcPr>
          <w:p w:rsidR="007C39DA" w:rsidRPr="007C39DA" w:rsidRDefault="007C39DA" w:rsidP="007C39DA">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7C39DA" w:rsidRPr="00A36897" w:rsidRDefault="007C39DA" w:rsidP="00BF5E78">
            <w:pPr>
              <w:jc w:val="both"/>
            </w:pPr>
            <w:r w:rsidRPr="00A36897">
              <w:t>Health Services Law No. 3359</w:t>
            </w:r>
          </w:p>
          <w:p w:rsidR="007C39DA" w:rsidRPr="007C39DA" w:rsidRDefault="007C39DA" w:rsidP="007C39DA">
            <w:pPr>
              <w:rPr>
                <w:u w:val="single"/>
              </w:rPr>
            </w:pPr>
            <w:r w:rsidRPr="00A36897">
              <w:t>Regulation on Private Hospitals</w:t>
            </w:r>
          </w:p>
        </w:tc>
      </w:tr>
    </w:tbl>
    <w:p w:rsidR="001A03BF" w:rsidRDefault="001A03BF" w:rsidP="00081D4A">
      <w:pPr>
        <w:rPr>
          <w:b/>
        </w:rPr>
      </w:pPr>
    </w:p>
    <w:p w:rsidR="001A03BF" w:rsidRDefault="001A03BF" w:rsidP="00081D4A">
      <w:pPr>
        <w:rPr>
          <w:b/>
        </w:rPr>
      </w:pPr>
    </w:p>
    <w:p w:rsidR="001A03BF" w:rsidRDefault="001A03BF" w:rsidP="00081D4A">
      <w:pPr>
        <w:rPr>
          <w:b/>
        </w:rPr>
      </w:pPr>
      <w:r>
        <w:rPr>
          <w:b/>
        </w:rPr>
        <w:br w:type="page"/>
      </w:r>
    </w:p>
    <w:p w:rsidR="000C6499" w:rsidRDefault="00A04200">
      <w:pPr>
        <w:rPr>
          <w:b/>
        </w:rPr>
      </w:pPr>
      <w:r>
        <w:rPr>
          <w:b/>
        </w:rPr>
        <w:lastRenderedPageBreak/>
        <w:t>31</w:t>
      </w:r>
      <w:r w:rsidR="00B6727B">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5"/>
        <w:gridCol w:w="5998"/>
      </w:tblGrid>
      <w:tr w:rsidR="000C6499" w:rsidRPr="0038068F" w:rsidTr="00BF5E78">
        <w:trPr>
          <w:trHeight w:val="346"/>
        </w:trPr>
        <w:tc>
          <w:tcPr>
            <w:tcW w:w="3014" w:type="dxa"/>
          </w:tcPr>
          <w:p w:rsidR="000C6499" w:rsidRPr="00A25CDC" w:rsidRDefault="000C6499" w:rsidP="00BF5E78">
            <w:pPr>
              <w:ind w:left="37"/>
              <w:jc w:val="both"/>
              <w:rPr>
                <w:b/>
              </w:rPr>
            </w:pPr>
            <w:r w:rsidRPr="00A25CDC">
              <w:rPr>
                <w:b/>
              </w:rPr>
              <w:br w:type="page"/>
            </w:r>
            <w:r w:rsidRPr="00A25CDC">
              <w:rPr>
                <w:b/>
              </w:rPr>
              <w:br w:type="page"/>
              <w:t xml:space="preserve">Sector </w:t>
            </w:r>
          </w:p>
        </w:tc>
        <w:tc>
          <w:tcPr>
            <w:tcW w:w="6095" w:type="dxa"/>
          </w:tcPr>
          <w:p w:rsidR="000C6499" w:rsidRPr="00A25CDC" w:rsidRDefault="000C6499" w:rsidP="00BF5E78">
            <w:pPr>
              <w:jc w:val="both"/>
            </w:pPr>
            <w:r w:rsidRPr="00A25CDC">
              <w:t>Health Related and Social Services</w:t>
            </w:r>
          </w:p>
        </w:tc>
      </w:tr>
      <w:tr w:rsidR="000C6499" w:rsidRPr="0038068F" w:rsidTr="00BF5E78">
        <w:trPr>
          <w:trHeight w:val="309"/>
        </w:trPr>
        <w:tc>
          <w:tcPr>
            <w:tcW w:w="3014" w:type="dxa"/>
          </w:tcPr>
          <w:p w:rsidR="000C6499" w:rsidRPr="00343026" w:rsidRDefault="000C6499" w:rsidP="00BF5E78">
            <w:pPr>
              <w:jc w:val="both"/>
              <w:rPr>
                <w:b/>
              </w:rPr>
            </w:pPr>
            <w:r w:rsidRPr="00343026">
              <w:rPr>
                <w:b/>
              </w:rPr>
              <w:t xml:space="preserve">Sub-sector </w:t>
            </w:r>
          </w:p>
        </w:tc>
        <w:tc>
          <w:tcPr>
            <w:tcW w:w="6095" w:type="dxa"/>
          </w:tcPr>
          <w:p w:rsidR="000C6499" w:rsidRPr="00A25CDC" w:rsidRDefault="00F66241" w:rsidP="00BF5E78">
            <w:pPr>
              <w:jc w:val="both"/>
            </w:pPr>
            <w:r>
              <w:t>Private Hospital</w:t>
            </w:r>
            <w:r w:rsidR="000C6499" w:rsidRPr="00A25CDC">
              <w:t xml:space="preserve"> Services</w:t>
            </w:r>
          </w:p>
        </w:tc>
      </w:tr>
      <w:tr w:rsidR="000C6499" w:rsidRPr="0038068F" w:rsidTr="00BF5E78">
        <w:trPr>
          <w:trHeight w:val="630"/>
        </w:trPr>
        <w:tc>
          <w:tcPr>
            <w:tcW w:w="3014" w:type="dxa"/>
          </w:tcPr>
          <w:p w:rsidR="000C6499" w:rsidRPr="00343026" w:rsidRDefault="000C6499" w:rsidP="00BF5E78">
            <w:pPr>
              <w:jc w:val="both"/>
              <w:rPr>
                <w:b/>
              </w:rPr>
            </w:pPr>
            <w:r w:rsidRPr="00343026">
              <w:rPr>
                <w:b/>
              </w:rPr>
              <w:t xml:space="preserve">Industry Classification </w:t>
            </w:r>
          </w:p>
        </w:tc>
        <w:tc>
          <w:tcPr>
            <w:tcW w:w="6095" w:type="dxa"/>
          </w:tcPr>
          <w:p w:rsidR="000C6499" w:rsidRPr="00A25CDC" w:rsidRDefault="000C6499" w:rsidP="000C6499">
            <w:pPr>
              <w:jc w:val="both"/>
            </w:pPr>
            <w:r w:rsidRPr="00B6727B">
              <w:t xml:space="preserve">CPC 9311 </w:t>
            </w:r>
          </w:p>
        </w:tc>
      </w:tr>
      <w:tr w:rsidR="000C6499" w:rsidRPr="0038068F" w:rsidTr="00BF5E78">
        <w:trPr>
          <w:trHeight w:val="630"/>
        </w:trPr>
        <w:tc>
          <w:tcPr>
            <w:tcW w:w="3014" w:type="dxa"/>
          </w:tcPr>
          <w:p w:rsidR="000C6499" w:rsidRPr="00343026" w:rsidRDefault="000C6499" w:rsidP="00BF5E78">
            <w:pPr>
              <w:ind w:left="37"/>
              <w:rPr>
                <w:b/>
              </w:rPr>
            </w:pPr>
            <w:r w:rsidRPr="002B4D28">
              <w:rPr>
                <w:rFonts w:eastAsia="Times New Roman"/>
                <w:b/>
                <w:lang w:eastAsia="en-US"/>
              </w:rPr>
              <w:t>Type of Reservation</w:t>
            </w:r>
          </w:p>
        </w:tc>
        <w:tc>
          <w:tcPr>
            <w:tcW w:w="6095" w:type="dxa"/>
          </w:tcPr>
          <w:p w:rsidR="000C6499" w:rsidRPr="009872F7" w:rsidRDefault="000C6499" w:rsidP="00BF5E78">
            <w:pPr>
              <w:jc w:val="both"/>
            </w:pPr>
            <w:r w:rsidRPr="00A25CDC">
              <w:t>National Treatment (Article 7.3)</w:t>
            </w:r>
          </w:p>
          <w:p w:rsidR="000C6499" w:rsidRPr="009872F7" w:rsidRDefault="000C6499" w:rsidP="00BF5E78">
            <w:pPr>
              <w:jc w:val="both"/>
            </w:pPr>
            <w:r w:rsidRPr="009872F7">
              <w:t xml:space="preserve">Market Access </w:t>
            </w:r>
            <w:r w:rsidR="00CE2EA9">
              <w:t>(Article 7.4</w:t>
            </w:r>
            <w:r>
              <w:t>)</w:t>
            </w:r>
          </w:p>
          <w:p w:rsidR="000C6499" w:rsidRPr="0038068F" w:rsidRDefault="000C6499" w:rsidP="00BF5E78">
            <w:pPr>
              <w:jc w:val="both"/>
            </w:pPr>
            <w:r w:rsidRPr="009872F7">
              <w:t xml:space="preserve">Local Presence </w:t>
            </w:r>
            <w:r w:rsidR="00CE2EA9">
              <w:t>(Article 7.5</w:t>
            </w:r>
            <w:r>
              <w:t>)</w:t>
            </w:r>
          </w:p>
        </w:tc>
      </w:tr>
      <w:tr w:rsidR="000C6499" w:rsidRPr="0038068F" w:rsidTr="00BF5E78">
        <w:trPr>
          <w:trHeight w:val="283"/>
        </w:trPr>
        <w:tc>
          <w:tcPr>
            <w:tcW w:w="3014" w:type="dxa"/>
          </w:tcPr>
          <w:p w:rsidR="000C6499" w:rsidRPr="00343026" w:rsidRDefault="000C6499" w:rsidP="00BF5E78">
            <w:pPr>
              <w:ind w:left="37"/>
              <w:rPr>
                <w:b/>
              </w:rPr>
            </w:pPr>
            <w:r w:rsidRPr="002B4D28">
              <w:rPr>
                <w:rFonts w:eastAsia="Times New Roman"/>
                <w:b/>
                <w:lang w:eastAsia="en-US"/>
              </w:rPr>
              <w:t>Description of Reservation</w:t>
            </w:r>
          </w:p>
        </w:tc>
        <w:tc>
          <w:tcPr>
            <w:tcW w:w="6095" w:type="dxa"/>
          </w:tcPr>
          <w:p w:rsidR="000C6499" w:rsidRPr="009872F7" w:rsidRDefault="000C6499" w:rsidP="00BF5E78">
            <w:pPr>
              <w:jc w:val="both"/>
              <w:rPr>
                <w:u w:val="single"/>
              </w:rPr>
            </w:pPr>
            <w:r w:rsidRPr="009872F7">
              <w:rPr>
                <w:u w:val="single"/>
              </w:rPr>
              <w:t xml:space="preserve">Cross-Border Service Supply: </w:t>
            </w:r>
          </w:p>
          <w:p w:rsidR="000C6499" w:rsidRPr="009872F7" w:rsidRDefault="000C6499" w:rsidP="00BF5E78">
            <w:pPr>
              <w:jc w:val="both"/>
            </w:pPr>
          </w:p>
          <w:p w:rsidR="000C6499" w:rsidRPr="00A15813" w:rsidRDefault="000C6499" w:rsidP="00BF5E78">
            <w:pPr>
              <w:tabs>
                <w:tab w:val="left" w:pos="369"/>
              </w:tabs>
              <w:contextualSpacing/>
              <w:jc w:val="both"/>
              <w:rPr>
                <w:i/>
              </w:rPr>
            </w:pPr>
            <w:r>
              <w:t>In addition to conditions stated in NCM #1</w:t>
            </w:r>
            <w:r w:rsidR="009007EB">
              <w:t>7</w:t>
            </w:r>
            <w:r w:rsidR="00767487">
              <w:t xml:space="preserve"> in Annex</w:t>
            </w:r>
            <w:r w:rsidR="00DB6D1F">
              <w:rPr>
                <w:rFonts w:hint="eastAsia"/>
              </w:rPr>
              <w:t xml:space="preserve"> 7-A</w:t>
            </w:r>
            <w:r>
              <w:t xml:space="preserve"> with respect to </w:t>
            </w:r>
            <w:r w:rsidRPr="006E5442">
              <w:t xml:space="preserve">the </w:t>
            </w:r>
            <w:r w:rsidR="00FE3128">
              <w:t>supply</w:t>
            </w:r>
            <w:r w:rsidR="00FE3128" w:rsidRPr="006E5442">
              <w:t xml:space="preserve"> </w:t>
            </w:r>
            <w:r w:rsidRPr="006E5442">
              <w:t xml:space="preserve">of </w:t>
            </w:r>
            <w:r w:rsidR="00F66241">
              <w:t xml:space="preserve">private </w:t>
            </w:r>
            <w:r>
              <w:t xml:space="preserve">hospital services (CPC 9311), </w:t>
            </w:r>
            <w:r w:rsidRPr="009872F7">
              <w:t xml:space="preserve">Turkey reserves the right to </w:t>
            </w:r>
            <w:r w:rsidR="009007EB">
              <w:t>adopt</w:t>
            </w:r>
            <w:r w:rsidR="00921956">
              <w:t xml:space="preserve"> or</w:t>
            </w:r>
            <w:r w:rsidR="009007EB">
              <w:t xml:space="preserve"> </w:t>
            </w:r>
            <w:r w:rsidRPr="009872F7">
              <w:t xml:space="preserve">maintain  any measure </w:t>
            </w:r>
            <w:r w:rsidR="009007EB">
              <w:t>affecting</w:t>
            </w:r>
            <w:r w:rsidR="009007EB" w:rsidRPr="009872F7">
              <w:t xml:space="preserve"> </w:t>
            </w:r>
            <w:r w:rsidRPr="009872F7">
              <w:t xml:space="preserve">the medical and technical </w:t>
            </w:r>
            <w:r w:rsidR="002F0292">
              <w:t xml:space="preserve">health </w:t>
            </w:r>
            <w:r w:rsidRPr="009872F7">
              <w:t xml:space="preserve">personnel employed by hospitals, including </w:t>
            </w:r>
            <w:r w:rsidR="00C5105F" w:rsidRPr="00E60197">
              <w:t>managerial staff</w:t>
            </w:r>
            <w:r w:rsidRPr="009872F7">
              <w:t xml:space="preserve">. </w:t>
            </w:r>
          </w:p>
          <w:p w:rsidR="000C6499" w:rsidRPr="0038068F" w:rsidRDefault="000C6499" w:rsidP="00BF5E78">
            <w:pPr>
              <w:jc w:val="both"/>
            </w:pPr>
          </w:p>
        </w:tc>
      </w:tr>
      <w:tr w:rsidR="007C39DA" w:rsidRPr="0038068F" w:rsidTr="007C39DA">
        <w:trPr>
          <w:trHeight w:val="283"/>
        </w:trPr>
        <w:tc>
          <w:tcPr>
            <w:tcW w:w="3014" w:type="dxa"/>
            <w:tcBorders>
              <w:top w:val="single" w:sz="4" w:space="0" w:color="auto"/>
              <w:left w:val="single" w:sz="4" w:space="0" w:color="auto"/>
              <w:bottom w:val="single" w:sz="4" w:space="0" w:color="auto"/>
              <w:right w:val="single" w:sz="4" w:space="0" w:color="auto"/>
            </w:tcBorders>
          </w:tcPr>
          <w:p w:rsidR="007C39DA" w:rsidRPr="007C39DA" w:rsidRDefault="007C39DA" w:rsidP="007C39DA">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7C39DA" w:rsidRPr="007C39DA" w:rsidRDefault="00CE2EA9" w:rsidP="007C39DA">
            <w:pPr>
              <w:rPr>
                <w:u w:val="single"/>
              </w:rPr>
            </w:pPr>
            <w:r>
              <w:rPr>
                <w:u w:val="single"/>
              </w:rPr>
              <w:t>-</w:t>
            </w:r>
          </w:p>
        </w:tc>
      </w:tr>
    </w:tbl>
    <w:p w:rsidR="000C6499" w:rsidRDefault="000C6499">
      <w:pPr>
        <w:rPr>
          <w:b/>
        </w:rPr>
      </w:pPr>
      <w:r>
        <w:rPr>
          <w:b/>
        </w:rPr>
        <w:br w:type="page"/>
      </w:r>
    </w:p>
    <w:p w:rsidR="000C6499" w:rsidRDefault="000C6499" w:rsidP="00081D4A">
      <w:pPr>
        <w:rPr>
          <w:b/>
        </w:rPr>
      </w:pPr>
    </w:p>
    <w:p w:rsidR="005C0707" w:rsidRDefault="005C0707" w:rsidP="00081D4A">
      <w:pPr>
        <w:rPr>
          <w:b/>
        </w:rPr>
      </w:pPr>
      <w:r>
        <w:rPr>
          <w:b/>
        </w:rPr>
        <w:t>3</w:t>
      </w:r>
      <w:r w:rsidR="00A04200">
        <w:rPr>
          <w:b/>
        </w:rPr>
        <w:t>2</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5C0707" w:rsidRPr="00D34B95" w:rsidTr="009C6F3D">
        <w:trPr>
          <w:trHeight w:val="346"/>
        </w:trPr>
        <w:tc>
          <w:tcPr>
            <w:tcW w:w="3014" w:type="dxa"/>
          </w:tcPr>
          <w:p w:rsidR="005C0707" w:rsidRPr="00D34B95" w:rsidRDefault="005C0707" w:rsidP="009C6F3D">
            <w:pPr>
              <w:ind w:left="37"/>
              <w:jc w:val="both"/>
              <w:rPr>
                <w:b/>
              </w:rPr>
            </w:pPr>
            <w:r w:rsidRPr="00D34B95">
              <w:rPr>
                <w:b/>
              </w:rPr>
              <w:br w:type="page"/>
            </w:r>
            <w:r w:rsidRPr="00D34B95">
              <w:rPr>
                <w:b/>
              </w:rPr>
              <w:br w:type="page"/>
              <w:t xml:space="preserve">Sector </w:t>
            </w:r>
          </w:p>
        </w:tc>
        <w:tc>
          <w:tcPr>
            <w:tcW w:w="6095" w:type="dxa"/>
          </w:tcPr>
          <w:p w:rsidR="005C0707" w:rsidRPr="00D34B95" w:rsidRDefault="005C0707" w:rsidP="009C6F3D">
            <w:pPr>
              <w:tabs>
                <w:tab w:val="left" w:pos="2977"/>
              </w:tabs>
              <w:jc w:val="both"/>
              <w:rPr>
                <w:rFonts w:eastAsia="Times New Roman"/>
                <w:b/>
                <w:lang w:eastAsia="en-US"/>
              </w:rPr>
            </w:pPr>
            <w:r w:rsidRPr="009872F7">
              <w:t>Tourism and Travel Related Services</w:t>
            </w:r>
          </w:p>
        </w:tc>
      </w:tr>
      <w:tr w:rsidR="005C0707" w:rsidRPr="00D34B95" w:rsidTr="009C6F3D">
        <w:trPr>
          <w:trHeight w:val="309"/>
        </w:trPr>
        <w:tc>
          <w:tcPr>
            <w:tcW w:w="3014" w:type="dxa"/>
          </w:tcPr>
          <w:p w:rsidR="005C0707" w:rsidRPr="00D34B95" w:rsidRDefault="005C0707" w:rsidP="009C6F3D">
            <w:pPr>
              <w:jc w:val="both"/>
              <w:rPr>
                <w:b/>
              </w:rPr>
            </w:pPr>
            <w:r w:rsidRPr="00D34B95">
              <w:rPr>
                <w:b/>
              </w:rPr>
              <w:t xml:space="preserve">Sub-sector </w:t>
            </w:r>
          </w:p>
        </w:tc>
        <w:tc>
          <w:tcPr>
            <w:tcW w:w="6095" w:type="dxa"/>
          </w:tcPr>
          <w:p w:rsidR="005C0707" w:rsidRPr="00D34B95" w:rsidRDefault="005C7C3F" w:rsidP="009C6F3D">
            <w:pPr>
              <w:jc w:val="both"/>
            </w:pPr>
            <w:r w:rsidRPr="0038068F">
              <w:t>Hotels and restaurants (incl. catering)</w:t>
            </w:r>
          </w:p>
        </w:tc>
      </w:tr>
      <w:tr w:rsidR="005C0707" w:rsidRPr="00D34B95" w:rsidTr="009C6F3D">
        <w:trPr>
          <w:trHeight w:val="630"/>
        </w:trPr>
        <w:tc>
          <w:tcPr>
            <w:tcW w:w="3014" w:type="dxa"/>
          </w:tcPr>
          <w:p w:rsidR="005C0707" w:rsidRPr="00D34B95" w:rsidRDefault="005C0707" w:rsidP="009C6F3D">
            <w:pPr>
              <w:jc w:val="both"/>
              <w:rPr>
                <w:b/>
              </w:rPr>
            </w:pPr>
            <w:r w:rsidRPr="00D34B95">
              <w:rPr>
                <w:b/>
              </w:rPr>
              <w:t xml:space="preserve">Industry Classification </w:t>
            </w:r>
          </w:p>
        </w:tc>
        <w:tc>
          <w:tcPr>
            <w:tcW w:w="6095" w:type="dxa"/>
          </w:tcPr>
          <w:p w:rsidR="005C0707" w:rsidRPr="00D34B95" w:rsidRDefault="005C7C3F" w:rsidP="009C6F3D">
            <w:pPr>
              <w:jc w:val="both"/>
            </w:pPr>
            <w:r w:rsidRPr="0038068F">
              <w:t>CPC 641-643</w:t>
            </w:r>
          </w:p>
        </w:tc>
      </w:tr>
      <w:tr w:rsidR="005C0707" w:rsidRPr="00D34B95" w:rsidTr="009C6F3D">
        <w:trPr>
          <w:trHeight w:val="630"/>
        </w:trPr>
        <w:tc>
          <w:tcPr>
            <w:tcW w:w="3014" w:type="dxa"/>
          </w:tcPr>
          <w:p w:rsidR="005C0707" w:rsidRPr="00D34B95" w:rsidRDefault="005C0707" w:rsidP="009C6F3D">
            <w:pPr>
              <w:ind w:left="37"/>
              <w:rPr>
                <w:b/>
              </w:rPr>
            </w:pPr>
            <w:r w:rsidRPr="00D34B95">
              <w:rPr>
                <w:rFonts w:eastAsia="Times New Roman"/>
                <w:b/>
                <w:lang w:eastAsia="en-US"/>
              </w:rPr>
              <w:t>Type of Reservation</w:t>
            </w:r>
          </w:p>
        </w:tc>
        <w:tc>
          <w:tcPr>
            <w:tcW w:w="6095" w:type="dxa"/>
          </w:tcPr>
          <w:p w:rsidR="005C0707" w:rsidRPr="00D34B95" w:rsidRDefault="005C0707" w:rsidP="009C6F3D">
            <w:pPr>
              <w:tabs>
                <w:tab w:val="left" w:pos="2835"/>
              </w:tabs>
              <w:jc w:val="both"/>
              <w:rPr>
                <w:rFonts w:eastAsia="Times New Roman"/>
              </w:rPr>
            </w:pPr>
            <w:r w:rsidRPr="00D34B95">
              <w:rPr>
                <w:rFonts w:eastAsia="Times New Roman"/>
                <w:lang w:eastAsia="en-US"/>
              </w:rPr>
              <w:t>Market Access (Article 7.</w:t>
            </w:r>
            <w:r>
              <w:rPr>
                <w:rFonts w:eastAsia="Times New Roman"/>
                <w:lang w:eastAsia="en-US"/>
              </w:rPr>
              <w:t>4</w:t>
            </w:r>
            <w:r w:rsidRPr="00D34B95">
              <w:rPr>
                <w:rFonts w:eastAsia="Times New Roman"/>
                <w:lang w:eastAsia="en-US"/>
              </w:rPr>
              <w:t>)</w:t>
            </w:r>
          </w:p>
          <w:p w:rsidR="005C0707" w:rsidRPr="00D34B95" w:rsidRDefault="005C0707" w:rsidP="009C6F3D">
            <w:pPr>
              <w:jc w:val="both"/>
            </w:pPr>
          </w:p>
        </w:tc>
      </w:tr>
      <w:tr w:rsidR="005C0707" w:rsidRPr="00EA4B6D" w:rsidTr="009C6F3D">
        <w:trPr>
          <w:trHeight w:val="283"/>
        </w:trPr>
        <w:tc>
          <w:tcPr>
            <w:tcW w:w="3014" w:type="dxa"/>
          </w:tcPr>
          <w:p w:rsidR="005C0707" w:rsidRPr="00D34B95" w:rsidRDefault="005C0707" w:rsidP="009C6F3D">
            <w:pPr>
              <w:ind w:left="37"/>
              <w:rPr>
                <w:b/>
              </w:rPr>
            </w:pPr>
            <w:r w:rsidRPr="00D34B95">
              <w:rPr>
                <w:rFonts w:eastAsia="Times New Roman"/>
                <w:b/>
                <w:lang w:eastAsia="en-US"/>
              </w:rPr>
              <w:t>Description of Reservation</w:t>
            </w:r>
          </w:p>
        </w:tc>
        <w:tc>
          <w:tcPr>
            <w:tcW w:w="6095" w:type="dxa"/>
          </w:tcPr>
          <w:p w:rsidR="005C0707" w:rsidRPr="00BE6D48" w:rsidRDefault="005C0707" w:rsidP="009C6F3D">
            <w:pPr>
              <w:jc w:val="both"/>
              <w:rPr>
                <w:rFonts w:eastAsia="Times New Roman"/>
                <w:lang w:eastAsia="en-US"/>
              </w:rPr>
            </w:pPr>
            <w:r w:rsidRPr="00BE6D48">
              <w:rPr>
                <w:rFonts w:eastAsia="Times New Roman"/>
                <w:lang w:eastAsia="en-US"/>
              </w:rPr>
              <w:t>Cross-Border Service Supply</w:t>
            </w:r>
          </w:p>
          <w:p w:rsidR="005C0707" w:rsidRDefault="005C0707" w:rsidP="009C6F3D">
            <w:pPr>
              <w:jc w:val="both"/>
              <w:rPr>
                <w:rFonts w:eastAsia="Times New Roman"/>
                <w:lang w:eastAsia="en-US"/>
              </w:rPr>
            </w:pPr>
          </w:p>
          <w:p w:rsidR="00104D66" w:rsidRPr="00BE6D48" w:rsidRDefault="00104D66" w:rsidP="00104D66">
            <w:pPr>
              <w:jc w:val="both"/>
              <w:rPr>
                <w:rFonts w:eastAsia="Times New Roman"/>
                <w:lang w:eastAsia="en-US"/>
              </w:rPr>
            </w:pPr>
            <w:r>
              <w:rPr>
                <w:rFonts w:eastAsia="Times New Roman"/>
                <w:lang w:eastAsia="en-US"/>
              </w:rPr>
              <w:t xml:space="preserve">Turkey reserves the right to impose a fee on </w:t>
            </w:r>
            <w:r w:rsidRPr="00BE6D48">
              <w:rPr>
                <w:rFonts w:eastAsia="Times New Roman"/>
                <w:lang w:eastAsia="en-US"/>
              </w:rPr>
              <w:t xml:space="preserve">Turkish </w:t>
            </w:r>
            <w:r w:rsidR="00FE3128">
              <w:rPr>
                <w:rFonts w:eastAsia="Times New Roman"/>
                <w:lang w:eastAsia="en-US"/>
              </w:rPr>
              <w:t>nationals</w:t>
            </w:r>
            <w:r>
              <w:rPr>
                <w:rFonts w:eastAsia="Times New Roman"/>
                <w:lang w:eastAsia="en-US"/>
              </w:rPr>
              <w:t xml:space="preserve"> </w:t>
            </w:r>
            <w:r w:rsidRPr="00BE6D48">
              <w:rPr>
                <w:rFonts w:eastAsia="Times New Roman"/>
                <w:lang w:eastAsia="en-US"/>
              </w:rPr>
              <w:t xml:space="preserve">when </w:t>
            </w:r>
            <w:r>
              <w:rPr>
                <w:rFonts w:eastAsia="Times New Roman"/>
                <w:lang w:eastAsia="en-US"/>
              </w:rPr>
              <w:t xml:space="preserve">they are traveling abroad, and retains the right to modify the amount of the fee up to US$ 100 for each exit. </w:t>
            </w:r>
          </w:p>
          <w:p w:rsidR="005C0707" w:rsidRPr="00BE6D48" w:rsidRDefault="005C0707" w:rsidP="00104D66">
            <w:pPr>
              <w:jc w:val="both"/>
              <w:rPr>
                <w:rFonts w:eastAsia="Times New Roman"/>
                <w:lang w:eastAsia="en-US"/>
              </w:rPr>
            </w:pPr>
          </w:p>
        </w:tc>
      </w:tr>
      <w:tr w:rsidR="005C0707" w:rsidRPr="00D34B95" w:rsidTr="009C6F3D">
        <w:trPr>
          <w:trHeight w:val="283"/>
        </w:trPr>
        <w:tc>
          <w:tcPr>
            <w:tcW w:w="3014" w:type="dxa"/>
            <w:tcBorders>
              <w:top w:val="single" w:sz="4" w:space="0" w:color="auto"/>
              <w:left w:val="single" w:sz="4" w:space="0" w:color="auto"/>
              <w:bottom w:val="single" w:sz="4" w:space="0" w:color="auto"/>
              <w:right w:val="single" w:sz="4" w:space="0" w:color="auto"/>
            </w:tcBorders>
          </w:tcPr>
          <w:p w:rsidR="005C0707" w:rsidRPr="00345D0F" w:rsidRDefault="005C0707" w:rsidP="009C6F3D">
            <w:pPr>
              <w:ind w:left="37"/>
              <w:rPr>
                <w:rFonts w:eastAsia="Times New Roman"/>
                <w:b/>
                <w:lang w:eastAsia="en-US"/>
              </w:rPr>
            </w:pPr>
            <w:r w:rsidRPr="00D34B95">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5C0707" w:rsidRPr="00345D0F" w:rsidRDefault="005C0707" w:rsidP="009C6F3D">
            <w:pPr>
              <w:jc w:val="both"/>
              <w:rPr>
                <w:rFonts w:eastAsia="Times New Roman"/>
                <w:lang w:eastAsia="en-US"/>
              </w:rPr>
            </w:pPr>
            <w:r>
              <w:rPr>
                <w:rFonts w:eastAsia="Times New Roman"/>
                <w:lang w:eastAsia="en-US"/>
              </w:rPr>
              <w:t>-</w:t>
            </w:r>
          </w:p>
        </w:tc>
      </w:tr>
    </w:tbl>
    <w:p w:rsidR="005C0707" w:rsidRDefault="005C0707" w:rsidP="00081D4A">
      <w:pPr>
        <w:rPr>
          <w:b/>
        </w:rPr>
      </w:pPr>
    </w:p>
    <w:p w:rsidR="005C0707" w:rsidRDefault="005C0707">
      <w:pPr>
        <w:rPr>
          <w:b/>
        </w:rPr>
      </w:pPr>
      <w:r>
        <w:rPr>
          <w:b/>
        </w:rPr>
        <w:br w:type="page"/>
      </w:r>
    </w:p>
    <w:p w:rsidR="005C0707" w:rsidRDefault="005C0707" w:rsidP="00081D4A">
      <w:pPr>
        <w:rPr>
          <w:b/>
        </w:rPr>
      </w:pPr>
    </w:p>
    <w:p w:rsidR="001A03BF" w:rsidRDefault="00234236" w:rsidP="00081D4A">
      <w:pPr>
        <w:rPr>
          <w:b/>
        </w:rPr>
      </w:pPr>
      <w:r>
        <w:rPr>
          <w:b/>
        </w:rPr>
        <w:t>3</w:t>
      </w:r>
      <w:r w:rsidR="00A04200">
        <w:rPr>
          <w:b/>
        </w:rPr>
        <w:t>3</w:t>
      </w:r>
      <w:r w:rsidR="001A03BF">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Tourism and Travel Related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Tourist Guides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C24330" w:rsidRDefault="001A03BF" w:rsidP="00A960D9">
            <w:pPr>
              <w:jc w:val="both"/>
            </w:pPr>
            <w:r w:rsidRPr="00C24330">
              <w:t>CPC 7472</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C24330" w:rsidRDefault="001A03BF" w:rsidP="00A960D9">
            <w:pPr>
              <w:jc w:val="both"/>
            </w:pPr>
            <w:r w:rsidRPr="00C24330">
              <w:t xml:space="preserve">National Treatment (Article 7.3 and Article </w:t>
            </w:r>
            <w:r w:rsidR="001544C0">
              <w:t>12</w:t>
            </w:r>
            <w:r w:rsidRPr="00C24330">
              <w:t>.4)</w:t>
            </w:r>
          </w:p>
          <w:p w:rsidR="001A03BF" w:rsidRPr="00C24330" w:rsidRDefault="001A03BF" w:rsidP="00A960D9">
            <w:pPr>
              <w:jc w:val="both"/>
            </w:pPr>
            <w:r w:rsidRPr="00C24330">
              <w:t xml:space="preserve">Most </w:t>
            </w:r>
            <w:proofErr w:type="spellStart"/>
            <w:r w:rsidRPr="00C24330">
              <w:t>Favoured</w:t>
            </w:r>
            <w:proofErr w:type="spellEnd"/>
            <w:r w:rsidRPr="00C24330">
              <w:t xml:space="preserve"> Nation (Article </w:t>
            </w:r>
            <w:r w:rsidR="001544C0">
              <w:t>12</w:t>
            </w:r>
            <w:r w:rsidRPr="00C24330">
              <w:t>.5)</w:t>
            </w:r>
          </w:p>
          <w:p w:rsidR="001A03BF" w:rsidRPr="00C24330" w:rsidRDefault="001A03BF" w:rsidP="00A960D9">
            <w:pPr>
              <w:jc w:val="both"/>
            </w:pPr>
            <w:r w:rsidRPr="00C24330">
              <w:t>Market Access (Article 7.</w:t>
            </w:r>
            <w:r w:rsidR="00006850">
              <w:t>4</w:t>
            </w:r>
            <w:r w:rsidRPr="00C24330">
              <w:t>)</w:t>
            </w:r>
          </w:p>
          <w:p w:rsidR="001A03BF" w:rsidRPr="00C24330" w:rsidRDefault="001A03BF" w:rsidP="00A960D9">
            <w:pPr>
              <w:jc w:val="both"/>
            </w:pPr>
            <w:r w:rsidRPr="00C24330">
              <w:t>Local Presence (Article 7.</w:t>
            </w:r>
            <w:r w:rsidR="00006850">
              <w:t>5</w:t>
            </w:r>
            <w:r w:rsidRPr="00C24330">
              <w:t>)</w:t>
            </w:r>
          </w:p>
          <w:p w:rsidR="001A03BF" w:rsidRPr="00C24330" w:rsidRDefault="001A03BF" w:rsidP="00A960D9">
            <w:pPr>
              <w:jc w:val="both"/>
            </w:pPr>
            <w:r w:rsidRPr="00C24330">
              <w:t xml:space="preserve">Performance Requirements (Article </w:t>
            </w:r>
            <w:r w:rsidR="001544C0">
              <w:t>12</w:t>
            </w:r>
            <w:r w:rsidRPr="00C24330">
              <w:t>.7)</w:t>
            </w:r>
          </w:p>
          <w:p w:rsidR="001A03BF" w:rsidRPr="00C24330" w:rsidRDefault="001A03BF" w:rsidP="00A960D9">
            <w:pPr>
              <w:jc w:val="both"/>
            </w:pPr>
            <w:r w:rsidRPr="00C24330">
              <w:t xml:space="preserve">Senior Management and Board of Directors (Article </w:t>
            </w:r>
            <w:r w:rsidR="001544C0">
              <w:t>12</w:t>
            </w:r>
            <w:r w:rsidRPr="00C24330">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pPr>
              <w:jc w:val="both"/>
            </w:pPr>
            <w:r w:rsidRPr="009872F7">
              <w:t xml:space="preserve">Turkey reserves the right to </w:t>
            </w:r>
            <w:r w:rsidR="00E23EB4">
              <w:t>adopt</w:t>
            </w:r>
            <w:r w:rsidR="00921956">
              <w:t xml:space="preserve"> or</w:t>
            </w:r>
            <w:r w:rsidR="00E23EB4">
              <w:t xml:space="preserve"> </w:t>
            </w:r>
            <w:r w:rsidRPr="009872F7">
              <w:t xml:space="preserve">maintain any measure </w:t>
            </w:r>
            <w:r w:rsidR="00E23EB4">
              <w:t>affecting</w:t>
            </w:r>
            <w:r w:rsidRPr="009872F7">
              <w:t xml:space="preserve"> the </w:t>
            </w:r>
            <w:r w:rsidR="00FE3128">
              <w:t>supply</w:t>
            </w:r>
            <w:r w:rsidR="00FE3128" w:rsidRPr="009872F7">
              <w:t xml:space="preserve"> </w:t>
            </w:r>
            <w:r w:rsidRPr="009872F7">
              <w:t>of tourist guides services. For further clarity, Turkish nationality requirement applies for the tourist guides.</w:t>
            </w:r>
          </w:p>
          <w:p w:rsidR="001A03BF" w:rsidRPr="0038068F" w:rsidRDefault="001A03BF" w:rsidP="00A960D9">
            <w:pPr>
              <w:jc w:val="both"/>
            </w:pPr>
          </w:p>
        </w:tc>
      </w:tr>
      <w:tr w:rsidR="00D9589B" w:rsidRPr="0038068F" w:rsidTr="00D9589B">
        <w:trPr>
          <w:trHeight w:val="283"/>
        </w:trPr>
        <w:tc>
          <w:tcPr>
            <w:tcW w:w="3014" w:type="dxa"/>
            <w:tcBorders>
              <w:top w:val="single" w:sz="4" w:space="0" w:color="auto"/>
              <w:left w:val="single" w:sz="4" w:space="0" w:color="auto"/>
              <w:bottom w:val="single" w:sz="4" w:space="0" w:color="auto"/>
              <w:right w:val="single" w:sz="4" w:space="0" w:color="auto"/>
            </w:tcBorders>
          </w:tcPr>
          <w:p w:rsidR="00D9589B" w:rsidRPr="00D9589B" w:rsidRDefault="00D9589B" w:rsidP="00D9589B">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D9589B" w:rsidRPr="001656D4" w:rsidRDefault="00D9589B" w:rsidP="00D9589B">
            <w:r w:rsidRPr="001656D4">
              <w:t>Law No. 6326 on the Profession of Tourist Guides, Art.3</w:t>
            </w:r>
          </w:p>
        </w:tc>
      </w:tr>
    </w:tbl>
    <w:p w:rsidR="001A03BF" w:rsidRDefault="001A03BF" w:rsidP="00081D4A">
      <w:pPr>
        <w:rPr>
          <w:b/>
        </w:rPr>
      </w:pPr>
    </w:p>
    <w:p w:rsidR="001A03BF" w:rsidRDefault="001A03BF" w:rsidP="00081D4A">
      <w:pPr>
        <w:rPr>
          <w:b/>
        </w:rPr>
      </w:pPr>
    </w:p>
    <w:p w:rsidR="001A03BF" w:rsidRDefault="001A03BF" w:rsidP="00081D4A">
      <w:pPr>
        <w:jc w:val="center"/>
        <w:rPr>
          <w:b/>
        </w:rPr>
      </w:pPr>
    </w:p>
    <w:p w:rsidR="001A03BF" w:rsidRDefault="001A03BF" w:rsidP="00081D4A">
      <w:pPr>
        <w:rPr>
          <w:b/>
        </w:rPr>
      </w:pPr>
      <w:r>
        <w:rPr>
          <w:b/>
        </w:rPr>
        <w:br w:type="page"/>
      </w:r>
    </w:p>
    <w:p w:rsidR="001A03BF" w:rsidRDefault="001A03BF" w:rsidP="00081D4A">
      <w:pPr>
        <w:rPr>
          <w:b/>
        </w:rPr>
      </w:pPr>
      <w:r>
        <w:rPr>
          <w:b/>
        </w:rPr>
        <w:lastRenderedPageBreak/>
        <w:t>3</w:t>
      </w:r>
      <w:r w:rsidR="00A04200">
        <w:rPr>
          <w:b/>
        </w:rPr>
        <w:t>4</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Tourism and Travel Related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Other</w:t>
            </w:r>
            <w:r>
              <w:t xml:space="preserve"> (Tourism and travel related services other than those falling under CPC 641-643 + CPC 7471 + CPC 7472) </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702A39">
              <w:t xml:space="preserve">National Treatment (Article 7.3 and Article </w:t>
            </w:r>
            <w:r w:rsidR="001544C0">
              <w:t>12</w:t>
            </w:r>
            <w:r w:rsidRPr="00702A39">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006850">
              <w:t>4</w:t>
            </w:r>
            <w:r>
              <w:t>)</w:t>
            </w:r>
          </w:p>
          <w:p w:rsidR="001A03BF" w:rsidRPr="009872F7" w:rsidRDefault="001A03BF" w:rsidP="00A960D9">
            <w:pPr>
              <w:jc w:val="both"/>
            </w:pPr>
            <w:r w:rsidRPr="009872F7">
              <w:t xml:space="preserve">Local Presence </w:t>
            </w:r>
            <w:r>
              <w:t>(Article 7.</w:t>
            </w:r>
            <w:r w:rsidR="00006850">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pPr>
              <w:jc w:val="both"/>
            </w:pPr>
            <w:r w:rsidRPr="009872F7">
              <w:t xml:space="preserve">Turkey reserves the right to </w:t>
            </w:r>
            <w:r w:rsidR="00256B7F">
              <w:t>adopt</w:t>
            </w:r>
            <w:r w:rsidR="00921956">
              <w:t xml:space="preserve"> or</w:t>
            </w:r>
            <w:r w:rsidR="00256B7F">
              <w:t xml:space="preserve"> </w:t>
            </w:r>
            <w:r w:rsidRPr="009872F7">
              <w:t xml:space="preserve">maintain any measure </w:t>
            </w:r>
            <w:r w:rsidR="00256B7F">
              <w:t>affecting</w:t>
            </w:r>
            <w:r w:rsidRPr="009872F7">
              <w:t xml:space="preserve"> the </w:t>
            </w:r>
            <w:r w:rsidR="00FE3128">
              <w:t>supply</w:t>
            </w:r>
            <w:r w:rsidR="00FE3128" w:rsidRPr="009872F7">
              <w:t xml:space="preserve"> </w:t>
            </w:r>
            <w:r w:rsidRPr="009872F7">
              <w:t>of tourism and travel related services</w:t>
            </w:r>
            <w:r>
              <w:t xml:space="preserve"> other than those falling under CPC 641-643, CPC 7471 and CPC 7472</w:t>
            </w:r>
            <w:r w:rsidRPr="009872F7">
              <w:t>.</w:t>
            </w:r>
          </w:p>
          <w:p w:rsidR="001A03BF" w:rsidRPr="0038068F" w:rsidRDefault="001A03BF" w:rsidP="00A960D9">
            <w:pPr>
              <w:jc w:val="both"/>
            </w:pPr>
          </w:p>
        </w:tc>
      </w:tr>
      <w:tr w:rsidR="00D9589B" w:rsidRPr="0038068F" w:rsidTr="00D9589B">
        <w:trPr>
          <w:trHeight w:val="283"/>
        </w:trPr>
        <w:tc>
          <w:tcPr>
            <w:tcW w:w="3014" w:type="dxa"/>
            <w:tcBorders>
              <w:top w:val="single" w:sz="4" w:space="0" w:color="auto"/>
              <w:left w:val="single" w:sz="4" w:space="0" w:color="auto"/>
              <w:bottom w:val="single" w:sz="4" w:space="0" w:color="auto"/>
              <w:right w:val="single" w:sz="4" w:space="0" w:color="auto"/>
            </w:tcBorders>
          </w:tcPr>
          <w:p w:rsidR="00D9589B" w:rsidRPr="00D9589B" w:rsidRDefault="00D9589B" w:rsidP="00D9589B">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D9589B" w:rsidRPr="001656D4" w:rsidRDefault="00D9589B" w:rsidP="00D9589B">
            <w:r w:rsidRPr="001656D4">
              <w:t>-</w:t>
            </w:r>
          </w:p>
        </w:tc>
      </w:tr>
    </w:tbl>
    <w:p w:rsidR="001A03BF" w:rsidRDefault="001A03BF" w:rsidP="00081D4A">
      <w:pPr>
        <w:rPr>
          <w:b/>
        </w:rPr>
      </w:pPr>
    </w:p>
    <w:p w:rsidR="001A03BF" w:rsidRDefault="001A03BF" w:rsidP="00081D4A">
      <w:pPr>
        <w:jc w:val="center"/>
        <w:rPr>
          <w:b/>
        </w:rPr>
      </w:pPr>
    </w:p>
    <w:p w:rsidR="001A03BF" w:rsidRDefault="001A03BF" w:rsidP="00081D4A">
      <w:pPr>
        <w:rPr>
          <w:b/>
        </w:rPr>
      </w:pPr>
    </w:p>
    <w:p w:rsidR="001A03BF" w:rsidRDefault="001A03BF" w:rsidP="00081D4A">
      <w:pPr>
        <w:rPr>
          <w:b/>
        </w:rPr>
      </w:pPr>
      <w:r>
        <w:rPr>
          <w:b/>
        </w:rPr>
        <w:br w:type="page"/>
      </w:r>
    </w:p>
    <w:p w:rsidR="001A03BF" w:rsidRDefault="001A03BF" w:rsidP="00081D4A">
      <w:pPr>
        <w:rPr>
          <w:b/>
        </w:rPr>
      </w:pPr>
      <w:r>
        <w:rPr>
          <w:b/>
        </w:rPr>
        <w:lastRenderedPageBreak/>
        <w:t>3</w:t>
      </w:r>
      <w:r w:rsidR="00A04200">
        <w:rPr>
          <w:b/>
        </w:rPr>
        <w:t>5</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Recreational, Cultural and Sporting Services (other than audio-visual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rsidRPr="009872F7">
              <w:t>CPC 9619, CPC 962, CPC 963, CPC 964</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AC0420">
              <w:t xml:space="preserve">National Treatment (Article 7.3 and Article </w:t>
            </w:r>
            <w:r w:rsidR="001544C0">
              <w:t>12</w:t>
            </w:r>
            <w:r w:rsidRPr="00AC0420">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006850">
              <w:t>4</w:t>
            </w:r>
            <w:r>
              <w:t>)</w:t>
            </w:r>
          </w:p>
          <w:p w:rsidR="001A03BF" w:rsidRPr="009872F7" w:rsidRDefault="001A03BF" w:rsidP="00A960D9">
            <w:pPr>
              <w:jc w:val="both"/>
            </w:pPr>
            <w:r w:rsidRPr="009872F7">
              <w:t xml:space="preserve">Local Presence </w:t>
            </w:r>
            <w:r>
              <w:t>(Article 7.</w:t>
            </w:r>
            <w:r w:rsidR="00006850">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pPr>
              <w:jc w:val="both"/>
            </w:pPr>
            <w:r w:rsidRPr="009872F7">
              <w:t xml:space="preserve">Turkey reserves the right to </w:t>
            </w:r>
            <w:r w:rsidR="00563FDC">
              <w:t>adopt</w:t>
            </w:r>
            <w:r w:rsidR="00921956">
              <w:t xml:space="preserve"> or</w:t>
            </w:r>
            <w:r w:rsidR="00563FDC">
              <w:t xml:space="preserve"> </w:t>
            </w:r>
            <w:r w:rsidRPr="009872F7">
              <w:t xml:space="preserve">maintain any measure </w:t>
            </w:r>
            <w:r w:rsidR="00563FDC">
              <w:t>affecting</w:t>
            </w:r>
            <w:r w:rsidRPr="009872F7">
              <w:t xml:space="preserve"> the </w:t>
            </w:r>
            <w:r w:rsidR="00FE3128">
              <w:t>supply</w:t>
            </w:r>
            <w:r w:rsidR="00FE3128" w:rsidRPr="009872F7">
              <w:t xml:space="preserve"> </w:t>
            </w:r>
            <w:r w:rsidRPr="009872F7">
              <w:t>of recreational, cultural and sporting services (other than audio-visual services), including:</w:t>
            </w:r>
          </w:p>
          <w:p w:rsidR="001A03BF" w:rsidRPr="009872F7" w:rsidRDefault="001A03BF" w:rsidP="00A960D9">
            <w:pPr>
              <w:jc w:val="both"/>
            </w:pPr>
          </w:p>
          <w:p w:rsidR="001A03BF" w:rsidRPr="009872F7" w:rsidRDefault="001A03BF" w:rsidP="00A960D9">
            <w:pPr>
              <w:jc w:val="both"/>
              <w:rPr>
                <w:u w:val="single"/>
              </w:rPr>
            </w:pPr>
            <w:r w:rsidRPr="009872F7">
              <w:t xml:space="preserve">a) </w:t>
            </w:r>
            <w:r w:rsidRPr="009872F7">
              <w:rPr>
                <w:u w:val="single"/>
              </w:rPr>
              <w:t>Entertainment services, such as:</w:t>
            </w:r>
          </w:p>
          <w:p w:rsidR="001A03BF" w:rsidRPr="009872F7" w:rsidRDefault="001A03BF" w:rsidP="00A960D9">
            <w:pPr>
              <w:pStyle w:val="ListeParagraf"/>
              <w:numPr>
                <w:ilvl w:val="0"/>
                <w:numId w:val="18"/>
              </w:numPr>
              <w:ind w:leftChars="0"/>
              <w:contextualSpacing/>
              <w:jc w:val="both"/>
            </w:pPr>
            <w:r w:rsidRPr="009872F7">
              <w:t>Theatrical producer, singer group, band and orchestra entertainment services;</w:t>
            </w:r>
          </w:p>
          <w:p w:rsidR="001A03BF" w:rsidRPr="009872F7" w:rsidRDefault="001A03BF" w:rsidP="00A960D9">
            <w:pPr>
              <w:pStyle w:val="ListeParagraf"/>
              <w:numPr>
                <w:ilvl w:val="0"/>
                <w:numId w:val="18"/>
              </w:numPr>
              <w:ind w:leftChars="0"/>
              <w:contextualSpacing/>
              <w:jc w:val="both"/>
            </w:pPr>
            <w:r w:rsidRPr="009872F7">
              <w:t xml:space="preserve">Services </w:t>
            </w:r>
            <w:r w:rsidR="00831395">
              <w:t>supplied</w:t>
            </w:r>
            <w:r w:rsidR="00831395" w:rsidRPr="009872F7">
              <w:t xml:space="preserve"> </w:t>
            </w:r>
            <w:r w:rsidRPr="009872F7">
              <w:t>by authors, composers, sculptors, entertainers and other individual artists;</w:t>
            </w:r>
          </w:p>
          <w:p w:rsidR="001A03BF" w:rsidRPr="009872F7" w:rsidRDefault="001A03BF" w:rsidP="00A960D9">
            <w:pPr>
              <w:pStyle w:val="ListeParagraf"/>
              <w:numPr>
                <w:ilvl w:val="0"/>
                <w:numId w:val="18"/>
              </w:numPr>
              <w:ind w:leftChars="0"/>
              <w:contextualSpacing/>
              <w:jc w:val="both"/>
            </w:pPr>
            <w:r w:rsidRPr="009872F7">
              <w:t>Ancillary theatrical services, including the operation of scenery and backdrops, lighting and sound equipment, ticket agencies, design services of scenery and lighting;</w:t>
            </w:r>
          </w:p>
          <w:p w:rsidR="001A03BF" w:rsidRPr="009872F7" w:rsidRDefault="001A03BF" w:rsidP="00A960D9">
            <w:pPr>
              <w:pStyle w:val="ListeParagraf"/>
              <w:numPr>
                <w:ilvl w:val="0"/>
                <w:numId w:val="18"/>
              </w:numPr>
              <w:ind w:leftChars="0"/>
              <w:contextualSpacing/>
              <w:jc w:val="both"/>
            </w:pPr>
            <w:r w:rsidRPr="009872F7">
              <w:t>Circus, amusement park, and similar attraction services;</w:t>
            </w:r>
          </w:p>
          <w:p w:rsidR="001A03BF" w:rsidRPr="009872F7" w:rsidRDefault="001A03BF" w:rsidP="00A960D9">
            <w:pPr>
              <w:pStyle w:val="ListeParagraf"/>
              <w:numPr>
                <w:ilvl w:val="0"/>
                <w:numId w:val="18"/>
              </w:numPr>
              <w:ind w:leftChars="0"/>
              <w:contextualSpacing/>
              <w:jc w:val="both"/>
            </w:pPr>
            <w:r w:rsidRPr="009872F7">
              <w:t>Ballroom, discotheque and dance instructor services;</w:t>
            </w:r>
          </w:p>
          <w:p w:rsidR="001A03BF" w:rsidRPr="009872F7" w:rsidRDefault="001A03BF" w:rsidP="00A960D9">
            <w:pPr>
              <w:pStyle w:val="ListeParagraf"/>
              <w:numPr>
                <w:ilvl w:val="0"/>
                <w:numId w:val="18"/>
              </w:numPr>
              <w:ind w:leftChars="0"/>
              <w:contextualSpacing/>
              <w:jc w:val="both"/>
            </w:pPr>
            <w:r w:rsidRPr="009872F7">
              <w:t>Other entertainment services</w:t>
            </w:r>
            <w:r w:rsidR="0036391D" w:rsidRPr="007A4B07">
              <w:rPr>
                <w:rFonts w:eastAsia="Times New Roman"/>
                <w:lang w:eastAsia="en-US"/>
              </w:rPr>
              <w:t xml:space="preserve"> except for the supply of “</w:t>
            </w:r>
            <w:r w:rsidR="0036391D" w:rsidRPr="007A4B07">
              <w:t>theatrical producer, singer group, band and orchestra entertainment services (CPC 96191)”</w:t>
            </w:r>
            <w:r w:rsidR="0036391D" w:rsidRPr="007A4B07">
              <w:rPr>
                <w:rFonts w:eastAsia="Times New Roman"/>
                <w:lang w:eastAsia="en-US"/>
              </w:rPr>
              <w:t xml:space="preserve"> as defined in paragraphs (b) and (c) of the “cross</w:t>
            </w:r>
            <w:r w:rsidR="00AA0059">
              <w:rPr>
                <w:rFonts w:eastAsia="Times New Roman"/>
                <w:lang w:eastAsia="en-US"/>
              </w:rPr>
              <w:t>-</w:t>
            </w:r>
            <w:r w:rsidR="0036391D" w:rsidRPr="007A4B07">
              <w:rPr>
                <w:rFonts w:eastAsia="Times New Roman"/>
                <w:lang w:eastAsia="en-US"/>
              </w:rPr>
              <w:t>border supply of services” definition in Article 7.1</w:t>
            </w:r>
            <w:r w:rsidR="00AA0059">
              <w:rPr>
                <w:rFonts w:eastAsia="Times New Roman"/>
                <w:lang w:eastAsia="en-US"/>
              </w:rPr>
              <w:t xml:space="preserve"> (Definitions) of Chapter 7 (Cross-Border Trade in Services)</w:t>
            </w:r>
            <w:r w:rsidR="0036391D" w:rsidRPr="007A4B07">
              <w:rPr>
                <w:rFonts w:eastAsia="Times New Roman"/>
                <w:lang w:eastAsia="en-US"/>
              </w:rPr>
              <w:t xml:space="preserve"> or by an investor of Singapore or a covered investment </w:t>
            </w:r>
            <w:r w:rsidR="00A7633A" w:rsidRPr="007A4B07">
              <w:rPr>
                <w:rFonts w:eastAsia="Times New Roman"/>
                <w:lang w:eastAsia="en-US"/>
              </w:rPr>
              <w:t xml:space="preserve">in the territory of Turkey </w:t>
            </w:r>
            <w:r w:rsidR="0036391D" w:rsidRPr="007A4B07">
              <w:rPr>
                <w:rFonts w:eastAsia="Times New Roman"/>
                <w:lang w:eastAsia="en-US"/>
              </w:rPr>
              <w:t>as defined in Article 12.1</w:t>
            </w:r>
            <w:r w:rsidR="00AA0059">
              <w:rPr>
                <w:rFonts w:eastAsia="Times New Roman"/>
                <w:lang w:eastAsia="en-US"/>
              </w:rPr>
              <w:t xml:space="preserve"> (Definitions) of Chapter 12 (Investment)</w:t>
            </w:r>
            <w:r w:rsidR="0036391D" w:rsidRPr="007A4B07">
              <w:rPr>
                <w:rFonts w:eastAsia="Times New Roman"/>
                <w:lang w:eastAsia="en-US"/>
              </w:rPr>
              <w:t>.</w:t>
            </w:r>
            <w:r w:rsidRPr="009872F7">
              <w:t xml:space="preserve"> </w:t>
            </w:r>
          </w:p>
          <w:p w:rsidR="001A03BF" w:rsidRPr="009872F7" w:rsidRDefault="001A03BF" w:rsidP="00A960D9">
            <w:pPr>
              <w:pStyle w:val="ListeParagraf"/>
              <w:ind w:left="960"/>
              <w:jc w:val="both"/>
            </w:pPr>
          </w:p>
          <w:p w:rsidR="001A03BF" w:rsidRPr="009872F7" w:rsidRDefault="001A03BF" w:rsidP="00A960D9">
            <w:pPr>
              <w:jc w:val="both"/>
            </w:pPr>
            <w:r w:rsidRPr="009872F7">
              <w:t xml:space="preserve">b) </w:t>
            </w:r>
            <w:r w:rsidRPr="009872F7">
              <w:rPr>
                <w:u w:val="single"/>
              </w:rPr>
              <w:t>News agency services, such as</w:t>
            </w:r>
            <w:r w:rsidRPr="009872F7">
              <w:t>:</w:t>
            </w:r>
          </w:p>
          <w:p w:rsidR="001A03BF" w:rsidRPr="009872F7" w:rsidRDefault="001A03BF" w:rsidP="00A960D9">
            <w:pPr>
              <w:pStyle w:val="ListeParagraf"/>
              <w:numPr>
                <w:ilvl w:val="0"/>
                <w:numId w:val="18"/>
              </w:numPr>
              <w:ind w:leftChars="0"/>
              <w:contextualSpacing/>
              <w:jc w:val="both"/>
            </w:pPr>
            <w:r w:rsidRPr="009872F7">
              <w:t>News agency services to newspapers and periodicals;</w:t>
            </w:r>
          </w:p>
          <w:p w:rsidR="001A03BF" w:rsidRPr="009872F7" w:rsidRDefault="001A03BF" w:rsidP="00A960D9">
            <w:pPr>
              <w:pStyle w:val="ListeParagraf"/>
              <w:numPr>
                <w:ilvl w:val="0"/>
                <w:numId w:val="19"/>
              </w:numPr>
              <w:ind w:leftChars="0"/>
              <w:contextualSpacing/>
              <w:jc w:val="both"/>
            </w:pPr>
            <w:r w:rsidRPr="009872F7">
              <w:t xml:space="preserve">News-reporting agency services to radio stations; </w:t>
            </w:r>
          </w:p>
          <w:p w:rsidR="001A03BF" w:rsidRPr="009872F7" w:rsidRDefault="001A03BF" w:rsidP="00A960D9">
            <w:pPr>
              <w:pStyle w:val="ListeParagraf"/>
              <w:numPr>
                <w:ilvl w:val="0"/>
                <w:numId w:val="19"/>
              </w:numPr>
              <w:ind w:leftChars="0"/>
              <w:contextualSpacing/>
              <w:jc w:val="both"/>
            </w:pPr>
            <w:r w:rsidRPr="009872F7">
              <w:t xml:space="preserve">News agency services to TV stations;  </w:t>
            </w:r>
          </w:p>
          <w:p w:rsidR="001A03BF" w:rsidRPr="009872F7" w:rsidRDefault="001A03BF" w:rsidP="00A960D9">
            <w:pPr>
              <w:pStyle w:val="ListeParagraf"/>
              <w:numPr>
                <w:ilvl w:val="0"/>
                <w:numId w:val="19"/>
              </w:numPr>
              <w:ind w:leftChars="0"/>
              <w:contextualSpacing/>
              <w:jc w:val="both"/>
            </w:pPr>
            <w:r w:rsidRPr="009872F7">
              <w:t>Other news agency services</w:t>
            </w:r>
          </w:p>
          <w:p w:rsidR="001A03BF" w:rsidRPr="009872F7" w:rsidRDefault="001A03BF" w:rsidP="00A960D9">
            <w:pPr>
              <w:pStyle w:val="ListeParagraf"/>
              <w:ind w:left="960"/>
              <w:jc w:val="both"/>
            </w:pPr>
          </w:p>
          <w:p w:rsidR="001A03BF" w:rsidRPr="009872F7" w:rsidRDefault="001A03BF" w:rsidP="00A960D9">
            <w:pPr>
              <w:jc w:val="both"/>
            </w:pPr>
            <w:r w:rsidRPr="009872F7">
              <w:t xml:space="preserve">c) </w:t>
            </w:r>
            <w:r w:rsidRPr="009872F7">
              <w:rPr>
                <w:u w:val="single"/>
              </w:rPr>
              <w:t>Library, archive, museum, and other cultural services, such as</w:t>
            </w:r>
            <w:r w:rsidRPr="009872F7">
              <w:t>;</w:t>
            </w:r>
          </w:p>
          <w:p w:rsidR="001A03BF" w:rsidRPr="009872F7" w:rsidRDefault="001A03BF" w:rsidP="00A960D9">
            <w:pPr>
              <w:pStyle w:val="ListeParagraf"/>
              <w:numPr>
                <w:ilvl w:val="0"/>
                <w:numId w:val="21"/>
              </w:numPr>
              <w:ind w:leftChars="0"/>
              <w:contextualSpacing/>
              <w:jc w:val="both"/>
            </w:pPr>
            <w:r w:rsidRPr="009872F7">
              <w:lastRenderedPageBreak/>
              <w:t>Library and archive services;</w:t>
            </w:r>
          </w:p>
          <w:p w:rsidR="001A03BF" w:rsidRPr="009872F7" w:rsidRDefault="001A03BF" w:rsidP="00A960D9">
            <w:pPr>
              <w:pStyle w:val="ListeParagraf"/>
              <w:numPr>
                <w:ilvl w:val="0"/>
                <w:numId w:val="21"/>
              </w:numPr>
              <w:ind w:leftChars="0"/>
              <w:contextualSpacing/>
              <w:jc w:val="both"/>
            </w:pPr>
            <w:r w:rsidRPr="009872F7">
              <w:t>Museum services including preservation services of historical sites and buildings;</w:t>
            </w:r>
          </w:p>
          <w:p w:rsidR="001A03BF" w:rsidRPr="009872F7" w:rsidRDefault="001A03BF" w:rsidP="00A960D9">
            <w:pPr>
              <w:pStyle w:val="ListeParagraf"/>
              <w:numPr>
                <w:ilvl w:val="0"/>
                <w:numId w:val="21"/>
              </w:numPr>
              <w:ind w:leftChars="0"/>
              <w:contextualSpacing/>
              <w:jc w:val="both"/>
            </w:pPr>
            <w:r w:rsidRPr="009872F7">
              <w:t>Other cultural services, including botanical and zoological garden services, and nature reserve services including wildlife preservation services.</w:t>
            </w:r>
          </w:p>
          <w:p w:rsidR="001A03BF" w:rsidRPr="009872F7" w:rsidRDefault="001A03BF" w:rsidP="00A960D9">
            <w:pPr>
              <w:pStyle w:val="ListeParagraf"/>
              <w:ind w:left="960"/>
              <w:jc w:val="both"/>
            </w:pPr>
          </w:p>
          <w:p w:rsidR="001A03BF" w:rsidRPr="009872F7" w:rsidRDefault="001A03BF" w:rsidP="00A960D9">
            <w:pPr>
              <w:jc w:val="both"/>
            </w:pPr>
            <w:r w:rsidRPr="009872F7">
              <w:t xml:space="preserve">d) </w:t>
            </w:r>
            <w:r w:rsidRPr="009872F7">
              <w:rPr>
                <w:u w:val="single"/>
              </w:rPr>
              <w:t>Sporting and other recreational services, such as:</w:t>
            </w:r>
            <w:r w:rsidRPr="009872F7">
              <w:t xml:space="preserve"> </w:t>
            </w:r>
          </w:p>
          <w:p w:rsidR="001A03BF" w:rsidRPr="009872F7" w:rsidRDefault="001A03BF" w:rsidP="00A960D9">
            <w:pPr>
              <w:pStyle w:val="ListeParagraf"/>
              <w:numPr>
                <w:ilvl w:val="0"/>
                <w:numId w:val="20"/>
              </w:numPr>
              <w:ind w:leftChars="0"/>
              <w:contextualSpacing/>
              <w:jc w:val="both"/>
            </w:pPr>
            <w:r w:rsidRPr="009872F7">
              <w:t>Sports event promotion services;</w:t>
            </w:r>
          </w:p>
          <w:p w:rsidR="001A03BF" w:rsidRPr="009872F7" w:rsidRDefault="001A03BF" w:rsidP="00A960D9">
            <w:pPr>
              <w:pStyle w:val="ListeParagraf"/>
              <w:numPr>
                <w:ilvl w:val="0"/>
                <w:numId w:val="20"/>
              </w:numPr>
              <w:ind w:leftChars="0"/>
              <w:contextualSpacing/>
              <w:jc w:val="both"/>
            </w:pPr>
            <w:r w:rsidRPr="009872F7">
              <w:t>Sports facility operation services;</w:t>
            </w:r>
          </w:p>
          <w:p w:rsidR="001A03BF" w:rsidRPr="009872F7" w:rsidRDefault="001A03BF" w:rsidP="00A960D9">
            <w:pPr>
              <w:pStyle w:val="ListeParagraf"/>
              <w:numPr>
                <w:ilvl w:val="0"/>
                <w:numId w:val="20"/>
              </w:numPr>
              <w:ind w:leftChars="0"/>
              <w:contextualSpacing/>
              <w:jc w:val="both"/>
            </w:pPr>
            <w:r w:rsidRPr="009872F7">
              <w:t xml:space="preserve">Other sporting services related to sporting events, such as judges, time keepers, etc., and services </w:t>
            </w:r>
            <w:r w:rsidR="00831395">
              <w:t>supplied</w:t>
            </w:r>
            <w:r w:rsidRPr="009872F7">
              <w:t xml:space="preserve"> by sport and game schools and other sporting services</w:t>
            </w:r>
          </w:p>
          <w:p w:rsidR="001A03BF" w:rsidRPr="009872F7" w:rsidRDefault="001A03BF" w:rsidP="00A960D9">
            <w:pPr>
              <w:pStyle w:val="ListeParagraf"/>
              <w:numPr>
                <w:ilvl w:val="0"/>
                <w:numId w:val="20"/>
              </w:numPr>
              <w:ind w:leftChars="0"/>
              <w:contextualSpacing/>
              <w:jc w:val="both"/>
            </w:pPr>
            <w:r w:rsidRPr="009872F7">
              <w:t>Recreation park and beach services;</w:t>
            </w:r>
          </w:p>
          <w:p w:rsidR="001478BA" w:rsidRDefault="001A03BF" w:rsidP="001478BA">
            <w:pPr>
              <w:pStyle w:val="ListeParagraf"/>
              <w:numPr>
                <w:ilvl w:val="0"/>
                <w:numId w:val="20"/>
              </w:numPr>
              <w:ind w:leftChars="0"/>
              <w:contextualSpacing/>
              <w:jc w:val="both"/>
            </w:pPr>
            <w:r w:rsidRPr="009872F7">
              <w:t>Gambling and betting services;</w:t>
            </w:r>
          </w:p>
          <w:p w:rsidR="001A03BF" w:rsidRPr="0038068F" w:rsidRDefault="001A03BF" w:rsidP="001478BA">
            <w:pPr>
              <w:pStyle w:val="ListeParagraf"/>
              <w:numPr>
                <w:ilvl w:val="0"/>
                <w:numId w:val="20"/>
              </w:numPr>
              <w:ind w:leftChars="0"/>
              <w:contextualSpacing/>
              <w:jc w:val="both"/>
            </w:pPr>
            <w:r w:rsidRPr="009872F7">
              <w:t>Other recreational services</w:t>
            </w:r>
          </w:p>
        </w:tc>
      </w:tr>
      <w:tr w:rsidR="006965DD" w:rsidRPr="0038068F" w:rsidTr="006965DD">
        <w:trPr>
          <w:trHeight w:val="283"/>
        </w:trPr>
        <w:tc>
          <w:tcPr>
            <w:tcW w:w="3014" w:type="dxa"/>
            <w:tcBorders>
              <w:top w:val="single" w:sz="4" w:space="0" w:color="auto"/>
              <w:left w:val="single" w:sz="4" w:space="0" w:color="auto"/>
              <w:bottom w:val="single" w:sz="4" w:space="0" w:color="auto"/>
              <w:right w:val="single" w:sz="4" w:space="0" w:color="auto"/>
            </w:tcBorders>
          </w:tcPr>
          <w:p w:rsidR="006965DD" w:rsidRPr="006965DD" w:rsidRDefault="006965DD" w:rsidP="006965DD">
            <w:pPr>
              <w:ind w:left="37"/>
              <w:rPr>
                <w:rFonts w:eastAsia="Times New Roman"/>
                <w:b/>
                <w:lang w:eastAsia="en-US"/>
              </w:rPr>
            </w:pPr>
            <w:r w:rsidRPr="002B4D28">
              <w:rPr>
                <w:rFonts w:eastAsia="Times New Roman"/>
                <w:b/>
                <w:lang w:eastAsia="en-US"/>
              </w:rPr>
              <w:lastRenderedPageBreak/>
              <w:t>Source of Measure</w:t>
            </w:r>
          </w:p>
        </w:tc>
        <w:tc>
          <w:tcPr>
            <w:tcW w:w="6095" w:type="dxa"/>
            <w:tcBorders>
              <w:top w:val="single" w:sz="4" w:space="0" w:color="auto"/>
              <w:left w:val="single" w:sz="4" w:space="0" w:color="auto"/>
              <w:bottom w:val="single" w:sz="4" w:space="0" w:color="auto"/>
              <w:right w:val="single" w:sz="4" w:space="0" w:color="auto"/>
            </w:tcBorders>
          </w:tcPr>
          <w:p w:rsidR="006965DD" w:rsidRPr="001656D4" w:rsidRDefault="006965DD" w:rsidP="006965DD">
            <w:r w:rsidRPr="001656D4">
              <w:t>-</w:t>
            </w:r>
          </w:p>
        </w:tc>
      </w:tr>
    </w:tbl>
    <w:p w:rsidR="001A03BF" w:rsidRDefault="001A03BF" w:rsidP="00081D4A">
      <w:pPr>
        <w:rPr>
          <w:b/>
        </w:rPr>
      </w:pPr>
    </w:p>
    <w:p w:rsidR="001A03BF" w:rsidRDefault="001A03BF" w:rsidP="00081D4A">
      <w:pPr>
        <w:rPr>
          <w:b/>
        </w:rPr>
      </w:pPr>
    </w:p>
    <w:p w:rsidR="001A03BF" w:rsidRDefault="001A03BF" w:rsidP="00081D4A">
      <w:pPr>
        <w:rPr>
          <w:b/>
        </w:rPr>
      </w:pPr>
    </w:p>
    <w:p w:rsidR="001A03BF" w:rsidRDefault="001A03BF" w:rsidP="00081D4A">
      <w:pPr>
        <w:rPr>
          <w:b/>
        </w:rPr>
      </w:pPr>
      <w:r>
        <w:rPr>
          <w:b/>
        </w:rPr>
        <w:br w:type="page"/>
      </w:r>
    </w:p>
    <w:p w:rsidR="001A03BF" w:rsidRDefault="001A03BF" w:rsidP="00081D4A">
      <w:pPr>
        <w:rPr>
          <w:b/>
        </w:rPr>
      </w:pPr>
      <w:r>
        <w:rPr>
          <w:b/>
        </w:rPr>
        <w:lastRenderedPageBreak/>
        <w:t>3</w:t>
      </w:r>
      <w:r w:rsidR="00A04200">
        <w:rPr>
          <w:b/>
        </w:rPr>
        <w:t>6</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1A03BF" w:rsidRPr="0038068F" w:rsidTr="00A960D9">
        <w:trPr>
          <w:trHeight w:val="346"/>
        </w:trPr>
        <w:tc>
          <w:tcPr>
            <w:tcW w:w="3014" w:type="dxa"/>
          </w:tcPr>
          <w:p w:rsidR="001A03BF" w:rsidRPr="00C81B7B" w:rsidRDefault="001A03BF" w:rsidP="00A960D9">
            <w:pPr>
              <w:ind w:left="37"/>
              <w:jc w:val="both"/>
              <w:rPr>
                <w:b/>
              </w:rPr>
            </w:pPr>
            <w:r w:rsidRPr="00C81B7B">
              <w:rPr>
                <w:b/>
              </w:rPr>
              <w:br w:type="page"/>
            </w:r>
            <w:r w:rsidRPr="00C81B7B">
              <w:rPr>
                <w:b/>
              </w:rPr>
              <w:br w:type="page"/>
              <w:t xml:space="preserve">Sector </w:t>
            </w:r>
          </w:p>
        </w:tc>
        <w:tc>
          <w:tcPr>
            <w:tcW w:w="6095" w:type="dxa"/>
          </w:tcPr>
          <w:p w:rsidR="001A03BF" w:rsidRPr="00C81B7B" w:rsidRDefault="001A03BF" w:rsidP="00A960D9">
            <w:pPr>
              <w:jc w:val="both"/>
            </w:pPr>
            <w:r w:rsidRPr="00C81B7B">
              <w:t>Transportation Services</w:t>
            </w:r>
          </w:p>
        </w:tc>
      </w:tr>
      <w:tr w:rsidR="001A03BF" w:rsidRPr="0038068F" w:rsidTr="00A960D9">
        <w:trPr>
          <w:trHeight w:val="309"/>
        </w:trPr>
        <w:tc>
          <w:tcPr>
            <w:tcW w:w="3014" w:type="dxa"/>
          </w:tcPr>
          <w:p w:rsidR="001A03BF" w:rsidRPr="00C81B7B" w:rsidRDefault="001A03BF" w:rsidP="00A960D9">
            <w:pPr>
              <w:jc w:val="both"/>
              <w:rPr>
                <w:b/>
              </w:rPr>
            </w:pPr>
            <w:r w:rsidRPr="00C81B7B">
              <w:rPr>
                <w:b/>
              </w:rPr>
              <w:t xml:space="preserve">Sub-sector </w:t>
            </w:r>
          </w:p>
        </w:tc>
        <w:tc>
          <w:tcPr>
            <w:tcW w:w="6095" w:type="dxa"/>
          </w:tcPr>
          <w:p w:rsidR="001A03BF" w:rsidRPr="00C81B7B" w:rsidRDefault="001A03BF" w:rsidP="00756741">
            <w:pPr>
              <w:jc w:val="both"/>
            </w:pPr>
            <w:r w:rsidRPr="00C81B7B">
              <w:t xml:space="preserve">Maritime Transport Services </w:t>
            </w:r>
            <w:r w:rsidR="00E7744C">
              <w:t>and Related Auxiliary Services</w:t>
            </w:r>
            <w:r w:rsidR="00DF0B8B">
              <w:t xml:space="preserve">/Maritime </w:t>
            </w:r>
            <w:proofErr w:type="spellStart"/>
            <w:r w:rsidR="00DF0B8B">
              <w:t>Cabotage</w:t>
            </w:r>
            <w:proofErr w:type="spellEnd"/>
            <w:r w:rsidR="00DF0B8B">
              <w:t xml:space="preserve"> Services</w:t>
            </w:r>
          </w:p>
        </w:tc>
      </w:tr>
      <w:tr w:rsidR="001A03BF" w:rsidRPr="0038068F" w:rsidTr="00A960D9">
        <w:trPr>
          <w:trHeight w:val="630"/>
        </w:trPr>
        <w:tc>
          <w:tcPr>
            <w:tcW w:w="3014" w:type="dxa"/>
          </w:tcPr>
          <w:p w:rsidR="001A03BF" w:rsidRPr="00C81B7B" w:rsidRDefault="001A03BF" w:rsidP="00A960D9">
            <w:pPr>
              <w:jc w:val="both"/>
              <w:rPr>
                <w:b/>
              </w:rPr>
            </w:pPr>
            <w:r w:rsidRPr="00C81B7B">
              <w:rPr>
                <w:b/>
              </w:rPr>
              <w:t xml:space="preserve">Industry Classification </w:t>
            </w:r>
          </w:p>
        </w:tc>
        <w:tc>
          <w:tcPr>
            <w:tcW w:w="6095" w:type="dxa"/>
          </w:tcPr>
          <w:p w:rsidR="001A03BF" w:rsidRPr="00C81B7B" w:rsidRDefault="001A03BF" w:rsidP="00A26033">
            <w:pPr>
              <w:jc w:val="both"/>
            </w:pPr>
            <w:r w:rsidRPr="00C81B7B">
              <w:t>CPC 7211, CPC 7212</w:t>
            </w:r>
            <w:r w:rsidR="0091451B">
              <w:t xml:space="preserve">, </w:t>
            </w:r>
            <w:r w:rsidR="0091451B" w:rsidRPr="00AC0420">
              <w:t>CPC 7214</w:t>
            </w:r>
            <w:r w:rsidRPr="00C81B7B">
              <w:t xml:space="preserve"> </w:t>
            </w:r>
          </w:p>
        </w:tc>
      </w:tr>
      <w:tr w:rsidR="001A03BF" w:rsidRPr="0038068F" w:rsidTr="00A960D9">
        <w:trPr>
          <w:trHeight w:val="630"/>
        </w:trPr>
        <w:tc>
          <w:tcPr>
            <w:tcW w:w="3014" w:type="dxa"/>
          </w:tcPr>
          <w:p w:rsidR="001A03BF" w:rsidRPr="00C81B7B" w:rsidRDefault="001A03BF" w:rsidP="00A960D9">
            <w:pPr>
              <w:ind w:left="37"/>
              <w:rPr>
                <w:b/>
              </w:rPr>
            </w:pPr>
            <w:r w:rsidRPr="00C81B7B">
              <w:rPr>
                <w:rFonts w:eastAsia="Times New Roman"/>
                <w:b/>
                <w:lang w:eastAsia="en-US"/>
              </w:rPr>
              <w:t>Type of Reservation</w:t>
            </w:r>
          </w:p>
        </w:tc>
        <w:tc>
          <w:tcPr>
            <w:tcW w:w="6095" w:type="dxa"/>
          </w:tcPr>
          <w:p w:rsidR="001A03BF" w:rsidRPr="00C81B7B" w:rsidRDefault="001A03BF" w:rsidP="00A960D9">
            <w:pPr>
              <w:jc w:val="both"/>
            </w:pPr>
            <w:r w:rsidRPr="00C81B7B">
              <w:t xml:space="preserve">National Treatment (Article 7.3 and Article </w:t>
            </w:r>
            <w:r w:rsidR="001544C0">
              <w:t>12</w:t>
            </w:r>
            <w:r w:rsidRPr="00C81B7B">
              <w:t>.4)</w:t>
            </w:r>
          </w:p>
          <w:p w:rsidR="001A03BF" w:rsidRPr="00C81B7B" w:rsidRDefault="001A03BF" w:rsidP="00A960D9">
            <w:pPr>
              <w:jc w:val="both"/>
            </w:pPr>
            <w:r w:rsidRPr="00C81B7B">
              <w:t>M</w:t>
            </w:r>
            <w:r w:rsidRPr="00177145">
              <w:t xml:space="preserve">ost </w:t>
            </w:r>
            <w:proofErr w:type="spellStart"/>
            <w:r w:rsidRPr="00177145">
              <w:t>Favoured</w:t>
            </w:r>
            <w:proofErr w:type="spellEnd"/>
            <w:r w:rsidRPr="00177145">
              <w:t xml:space="preserve"> Nation (Article </w:t>
            </w:r>
            <w:r w:rsidR="001544C0">
              <w:t>12</w:t>
            </w:r>
            <w:r w:rsidRPr="00177145">
              <w:t>.5)</w:t>
            </w:r>
          </w:p>
          <w:p w:rsidR="001A03BF" w:rsidRPr="00C81B7B" w:rsidRDefault="001A03BF" w:rsidP="00A960D9">
            <w:pPr>
              <w:jc w:val="both"/>
            </w:pPr>
            <w:r w:rsidRPr="00C81B7B">
              <w:t>Market Access (Article 7.</w:t>
            </w:r>
            <w:r w:rsidR="00984E79">
              <w:t>4</w:t>
            </w:r>
            <w:r w:rsidRPr="00C81B7B">
              <w:t>)</w:t>
            </w:r>
          </w:p>
          <w:p w:rsidR="001A03BF" w:rsidRPr="00C81B7B" w:rsidRDefault="001A03BF" w:rsidP="00A960D9">
            <w:pPr>
              <w:jc w:val="both"/>
            </w:pPr>
            <w:r w:rsidRPr="00C81B7B">
              <w:t>Local Presence (Article 7.</w:t>
            </w:r>
            <w:r w:rsidR="00984E79">
              <w:t>5</w:t>
            </w:r>
            <w:r w:rsidRPr="00C81B7B">
              <w:t>)</w:t>
            </w:r>
          </w:p>
          <w:p w:rsidR="001A03BF" w:rsidRPr="00C81B7B" w:rsidRDefault="001A03BF" w:rsidP="00A960D9">
            <w:pPr>
              <w:jc w:val="both"/>
            </w:pPr>
            <w:r w:rsidRPr="00C81B7B">
              <w:t xml:space="preserve">Performance Requirements (Article </w:t>
            </w:r>
            <w:r w:rsidR="001544C0">
              <w:t>12</w:t>
            </w:r>
            <w:r w:rsidRPr="00C81B7B">
              <w:t>.7)</w:t>
            </w:r>
          </w:p>
          <w:p w:rsidR="001A03BF" w:rsidRPr="00C81B7B" w:rsidRDefault="001A03BF" w:rsidP="00A960D9">
            <w:pPr>
              <w:jc w:val="both"/>
            </w:pPr>
            <w:r w:rsidRPr="00C81B7B">
              <w:t xml:space="preserve">Senior Management and Board of Directors (Article </w:t>
            </w:r>
            <w:r w:rsidR="001544C0">
              <w:t>12</w:t>
            </w:r>
            <w:r w:rsidRPr="00C81B7B">
              <w:t>.8)</w:t>
            </w:r>
          </w:p>
        </w:tc>
      </w:tr>
      <w:tr w:rsidR="001A03BF" w:rsidRPr="0038068F" w:rsidTr="00A960D9">
        <w:trPr>
          <w:trHeight w:val="283"/>
        </w:trPr>
        <w:tc>
          <w:tcPr>
            <w:tcW w:w="3014" w:type="dxa"/>
          </w:tcPr>
          <w:p w:rsidR="001A03BF" w:rsidRPr="00C81B7B" w:rsidRDefault="001A03BF" w:rsidP="00A960D9">
            <w:pPr>
              <w:ind w:left="37"/>
              <w:rPr>
                <w:b/>
              </w:rPr>
            </w:pPr>
            <w:r w:rsidRPr="00C81B7B">
              <w:rPr>
                <w:rFonts w:eastAsia="Times New Roman"/>
                <w:b/>
                <w:lang w:eastAsia="en-US"/>
              </w:rPr>
              <w:t>Description of Reservation</w:t>
            </w:r>
          </w:p>
        </w:tc>
        <w:tc>
          <w:tcPr>
            <w:tcW w:w="6095" w:type="dxa"/>
          </w:tcPr>
          <w:p w:rsidR="001A03BF" w:rsidRPr="00C81B7B" w:rsidRDefault="001A03BF" w:rsidP="00A960D9">
            <w:pPr>
              <w:jc w:val="both"/>
              <w:rPr>
                <w:u w:val="single"/>
              </w:rPr>
            </w:pPr>
            <w:r w:rsidRPr="00C81B7B">
              <w:rPr>
                <w:u w:val="single"/>
              </w:rPr>
              <w:t xml:space="preserve">Cross-Border Service Supply and Investment: </w:t>
            </w:r>
          </w:p>
          <w:p w:rsidR="001A03BF" w:rsidRPr="00C81B7B" w:rsidRDefault="001A03BF" w:rsidP="00A960D9">
            <w:pPr>
              <w:jc w:val="both"/>
              <w:rPr>
                <w:u w:val="single"/>
              </w:rPr>
            </w:pPr>
          </w:p>
          <w:p w:rsidR="001A03BF" w:rsidRPr="00C81B7B" w:rsidRDefault="001A03BF" w:rsidP="00222A9E">
            <w:pPr>
              <w:jc w:val="both"/>
            </w:pPr>
            <w:r w:rsidRPr="00C81B7B">
              <w:t xml:space="preserve">Turkey reserves the right to </w:t>
            </w:r>
            <w:r w:rsidR="00D74F07">
              <w:t>adopt</w:t>
            </w:r>
            <w:r w:rsidR="00921956">
              <w:t xml:space="preserve"> or</w:t>
            </w:r>
            <w:r w:rsidR="00D74F07">
              <w:t xml:space="preserve"> </w:t>
            </w:r>
            <w:r w:rsidRPr="00C81B7B">
              <w:t xml:space="preserve">maintain any measure </w:t>
            </w:r>
            <w:r w:rsidR="00D74F07">
              <w:t xml:space="preserve">affecting </w:t>
            </w:r>
            <w:r w:rsidRPr="00C81B7B">
              <w:t xml:space="preserve">the </w:t>
            </w:r>
            <w:r w:rsidR="00831395">
              <w:t>supply</w:t>
            </w:r>
            <w:r w:rsidR="00831395" w:rsidRPr="00C81B7B">
              <w:t xml:space="preserve"> </w:t>
            </w:r>
            <w:r w:rsidRPr="00C81B7B">
              <w:t xml:space="preserve">of maritime </w:t>
            </w:r>
            <w:proofErr w:type="spellStart"/>
            <w:r w:rsidRPr="00C81B7B">
              <w:t>cabotage</w:t>
            </w:r>
            <w:proofErr w:type="spellEnd"/>
            <w:r w:rsidRPr="00C81B7B">
              <w:t xml:space="preserve"> services. </w:t>
            </w:r>
          </w:p>
          <w:p w:rsidR="001A03BF" w:rsidRPr="00C81B7B" w:rsidRDefault="001A03BF" w:rsidP="00222A9E">
            <w:pPr>
              <w:jc w:val="both"/>
            </w:pPr>
          </w:p>
          <w:p w:rsidR="001A03BF" w:rsidRPr="00C81B7B" w:rsidRDefault="008B3EB3" w:rsidP="00222A9E">
            <w:pPr>
              <w:pStyle w:val="DipnotMetni"/>
              <w:jc w:val="both"/>
            </w:pPr>
            <w:r>
              <w:t xml:space="preserve">In this respect, </w:t>
            </w:r>
            <w:r w:rsidR="001A03BF" w:rsidRPr="00C81B7B">
              <w:t xml:space="preserve">the right to transport goods and passengers from one point to another along Turkish shores and to perform </w:t>
            </w:r>
            <w:r w:rsidR="00FF410E">
              <w:t xml:space="preserve">pushing, </w:t>
            </w:r>
            <w:r w:rsidR="001A03BF" w:rsidRPr="00C81B7B">
              <w:t xml:space="preserve">towing and piloting, </w:t>
            </w:r>
            <w:r w:rsidR="00FF410E">
              <w:t xml:space="preserve">anchor handling, </w:t>
            </w:r>
            <w:r w:rsidR="001A03BF" w:rsidRPr="00C81B7B">
              <w:t xml:space="preserve">and all other port services of any type, whatsoever, within or between Turkish ports and shores belong exclusively to ships and vessels that fly the Turkish flag in accordance with Article 940 of the Turkish Commercial Code (Law No. 6102), and, to Turkish nationals. </w:t>
            </w:r>
            <w:r w:rsidR="00934262">
              <w:t>M</w:t>
            </w:r>
            <w:r w:rsidR="0009526C">
              <w:t xml:space="preserve">aritime </w:t>
            </w:r>
            <w:proofErr w:type="spellStart"/>
            <w:r w:rsidR="001A03BF" w:rsidRPr="00C81B7B">
              <w:t>cabotage</w:t>
            </w:r>
            <w:proofErr w:type="spellEnd"/>
            <w:r w:rsidR="001A03BF" w:rsidRPr="00C81B7B">
              <w:t xml:space="preserve"> services also include “</w:t>
            </w:r>
            <w:r w:rsidR="001A03BF" w:rsidRPr="00C81B7B">
              <w:rPr>
                <w:spacing w:val="-2"/>
              </w:rPr>
              <w:t xml:space="preserve">feeder services related to transport of international cargo and transport of empty containers for international trade between two points located in Turkish shores”; as well as, “maritime transport services </w:t>
            </w:r>
            <w:r w:rsidR="00865EB1">
              <w:rPr>
                <w:spacing w:val="-2"/>
              </w:rPr>
              <w:t xml:space="preserve">and related auxiliary services </w:t>
            </w:r>
            <w:r w:rsidR="001A03BF" w:rsidRPr="00C81B7B">
              <w:rPr>
                <w:spacing w:val="-2"/>
              </w:rPr>
              <w:t>in relation to offshore exploration and exploitation of natural resources under Turkish jurisdiction”</w:t>
            </w:r>
            <w:r w:rsidR="001A03BF" w:rsidRPr="00C81B7B">
              <w:t xml:space="preserve">.  </w:t>
            </w:r>
          </w:p>
          <w:p w:rsidR="001A03BF" w:rsidRPr="00C81B7B" w:rsidRDefault="001A03BF" w:rsidP="00222A9E">
            <w:pPr>
              <w:pStyle w:val="DipnotMetni"/>
              <w:jc w:val="both"/>
            </w:pPr>
          </w:p>
          <w:p w:rsidR="001A03BF" w:rsidRPr="00C81B7B" w:rsidRDefault="001A03BF" w:rsidP="00BD47D0">
            <w:pPr>
              <w:jc w:val="both"/>
            </w:pPr>
            <w:r w:rsidRPr="00C81B7B">
              <w:t xml:space="preserve">Furthermore, this Schedule does not establish any right for </w:t>
            </w:r>
            <w:r w:rsidR="00831395">
              <w:t>nationals of Singapore</w:t>
            </w:r>
            <w:r w:rsidRPr="00C81B7B">
              <w:t xml:space="preserve"> for the conduct of activities</w:t>
            </w:r>
            <w:r w:rsidRPr="00C81B7B">
              <w:rPr>
                <w:rStyle w:val="DipnotBavurusu"/>
              </w:rPr>
              <w:footnoteReference w:id="4"/>
            </w:r>
            <w:r w:rsidRPr="00C81B7B">
              <w:t xml:space="preserve"> falling under </w:t>
            </w:r>
            <w:proofErr w:type="spellStart"/>
            <w:r w:rsidRPr="00C81B7B">
              <w:t>cabotage</w:t>
            </w:r>
            <w:proofErr w:type="spellEnd"/>
            <w:r w:rsidRPr="00C81B7B">
              <w:t xml:space="preserve"> rights</w:t>
            </w:r>
            <w:r w:rsidR="00BD25C8">
              <w:t>,</w:t>
            </w:r>
            <w:r w:rsidRPr="00C81B7B">
              <w:t xml:space="preserve"> which are reserved for Turkish nationals.</w:t>
            </w:r>
          </w:p>
        </w:tc>
      </w:tr>
      <w:tr w:rsidR="002F0F23" w:rsidRPr="0038068F" w:rsidTr="00BF5E78">
        <w:trPr>
          <w:trHeight w:val="630"/>
        </w:trPr>
        <w:tc>
          <w:tcPr>
            <w:tcW w:w="3014" w:type="dxa"/>
          </w:tcPr>
          <w:p w:rsidR="002F0F23" w:rsidRPr="00C81B7B" w:rsidRDefault="002F0F23" w:rsidP="00BF5E78">
            <w:pPr>
              <w:rPr>
                <w:b/>
              </w:rPr>
            </w:pPr>
            <w:r w:rsidRPr="00C81B7B">
              <w:rPr>
                <w:rFonts w:eastAsia="Times New Roman"/>
                <w:b/>
                <w:lang w:eastAsia="en-US"/>
              </w:rPr>
              <w:lastRenderedPageBreak/>
              <w:t>Source of Measure</w:t>
            </w:r>
          </w:p>
        </w:tc>
        <w:tc>
          <w:tcPr>
            <w:tcW w:w="6095" w:type="dxa"/>
          </w:tcPr>
          <w:p w:rsidR="002F0F23" w:rsidRPr="00C81B7B" w:rsidRDefault="002F0F23" w:rsidP="00BF5E78">
            <w:pPr>
              <w:jc w:val="both"/>
            </w:pPr>
            <w:r w:rsidRPr="00C81B7B">
              <w:t>Law Concerning Coastal Shipping (</w:t>
            </w:r>
            <w:proofErr w:type="spellStart"/>
            <w:r w:rsidRPr="00C81B7B">
              <w:t>Cabotage</w:t>
            </w:r>
            <w:proofErr w:type="spellEnd"/>
            <w:r w:rsidRPr="00C81B7B">
              <w:t>) along Turkish Shores and Performance of Trade and Business in Turkish Ports and Territorial Waters” (Law No: 815);</w:t>
            </w:r>
          </w:p>
          <w:p w:rsidR="002F0F23" w:rsidRPr="00C81B7B" w:rsidRDefault="002F0F23" w:rsidP="00BF5E78">
            <w:pPr>
              <w:pStyle w:val="ListeParagraf"/>
              <w:ind w:leftChars="0" w:left="0"/>
              <w:contextualSpacing/>
              <w:jc w:val="both"/>
              <w:rPr>
                <w:rFonts w:eastAsia="Times New Roman"/>
              </w:rPr>
            </w:pPr>
            <w:r w:rsidRPr="00C81B7B">
              <w:t>Turkish Commercial Code (Law No 6102), Part V.</w:t>
            </w:r>
          </w:p>
        </w:tc>
      </w:tr>
    </w:tbl>
    <w:p w:rsidR="001A03BF" w:rsidRDefault="001A03BF" w:rsidP="00081D4A">
      <w:pPr>
        <w:rPr>
          <w:b/>
        </w:rPr>
      </w:pPr>
    </w:p>
    <w:p w:rsidR="001A03BF" w:rsidRDefault="001A03BF" w:rsidP="00081D4A">
      <w:pPr>
        <w:jc w:val="center"/>
        <w:rPr>
          <w:b/>
        </w:rPr>
      </w:pPr>
    </w:p>
    <w:p w:rsidR="001A03BF" w:rsidRDefault="001A03BF" w:rsidP="00081D4A">
      <w:pPr>
        <w:jc w:val="center"/>
        <w:rPr>
          <w:b/>
        </w:rPr>
      </w:pPr>
    </w:p>
    <w:p w:rsidR="001A03BF" w:rsidRDefault="001A03BF" w:rsidP="00081D4A">
      <w:pPr>
        <w:rPr>
          <w:b/>
        </w:rPr>
      </w:pPr>
      <w:r>
        <w:rPr>
          <w:b/>
        </w:rPr>
        <w:br w:type="page"/>
      </w:r>
    </w:p>
    <w:p w:rsidR="001A03BF" w:rsidRDefault="001A03BF" w:rsidP="00081D4A">
      <w:pPr>
        <w:rPr>
          <w:b/>
        </w:rPr>
      </w:pPr>
      <w:r>
        <w:rPr>
          <w:b/>
        </w:rPr>
        <w:lastRenderedPageBreak/>
        <w:t>3</w:t>
      </w:r>
      <w:r w:rsidR="00A04200">
        <w:rPr>
          <w:b/>
        </w:rPr>
        <w:t>7</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Transport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Internal Waterways Transport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AC0420" w:rsidRDefault="001A03BF" w:rsidP="0057087B">
            <w:pPr>
              <w:jc w:val="both"/>
            </w:pPr>
            <w:r w:rsidRPr="00AC0420">
              <w:t>CPC 7221, CPC 7222, CPC 7223, CPC 7224</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AC0420" w:rsidRDefault="001A03BF" w:rsidP="00A960D9">
            <w:pPr>
              <w:jc w:val="both"/>
            </w:pPr>
            <w:r w:rsidRPr="00AC0420">
              <w:t xml:space="preserve">National Treatment (Article 7.3 and Article </w:t>
            </w:r>
            <w:r w:rsidR="001544C0">
              <w:t>12</w:t>
            </w:r>
            <w:r w:rsidRPr="00AC0420">
              <w:t>.4)</w:t>
            </w:r>
          </w:p>
          <w:p w:rsidR="001A03BF" w:rsidRPr="00AC0420" w:rsidRDefault="001A03BF" w:rsidP="00A960D9">
            <w:pPr>
              <w:jc w:val="both"/>
            </w:pPr>
            <w:r w:rsidRPr="00765769">
              <w:t xml:space="preserve">Most </w:t>
            </w:r>
            <w:proofErr w:type="spellStart"/>
            <w:r w:rsidRPr="00765769">
              <w:t>Favoured</w:t>
            </w:r>
            <w:proofErr w:type="spellEnd"/>
            <w:r w:rsidRPr="00765769">
              <w:t xml:space="preserve"> Nation (Article </w:t>
            </w:r>
            <w:r w:rsidR="001544C0">
              <w:t>12</w:t>
            </w:r>
            <w:r w:rsidRPr="00765769">
              <w:t>.5)</w:t>
            </w:r>
          </w:p>
          <w:p w:rsidR="001A03BF" w:rsidRPr="00AC0420" w:rsidRDefault="001A03BF" w:rsidP="00A960D9">
            <w:pPr>
              <w:jc w:val="both"/>
            </w:pPr>
            <w:r w:rsidRPr="00AC0420">
              <w:t>Market Access (Article 7.</w:t>
            </w:r>
            <w:r w:rsidR="00984E79">
              <w:t>4</w:t>
            </w:r>
            <w:r w:rsidRPr="00AC0420">
              <w:t>)</w:t>
            </w:r>
          </w:p>
          <w:p w:rsidR="001A03BF" w:rsidRPr="00AC0420" w:rsidRDefault="001A03BF" w:rsidP="00A960D9">
            <w:pPr>
              <w:jc w:val="both"/>
            </w:pPr>
            <w:r w:rsidRPr="00AC0420">
              <w:t>Local Presence (Article 7.</w:t>
            </w:r>
            <w:r w:rsidR="00984E79">
              <w:t>5</w:t>
            </w:r>
            <w:r w:rsidRPr="00AC0420">
              <w:t>)</w:t>
            </w:r>
          </w:p>
          <w:p w:rsidR="001A03BF" w:rsidRPr="00AC0420" w:rsidRDefault="001A03BF" w:rsidP="00A960D9">
            <w:pPr>
              <w:jc w:val="both"/>
            </w:pPr>
            <w:r w:rsidRPr="00AC0420">
              <w:t xml:space="preserve">Performance Requirements (Article </w:t>
            </w:r>
            <w:r w:rsidR="001544C0">
              <w:t>12</w:t>
            </w:r>
            <w:r w:rsidRPr="00AC0420">
              <w:t>.7)</w:t>
            </w:r>
          </w:p>
          <w:p w:rsidR="001A03BF" w:rsidRPr="00AC0420" w:rsidRDefault="001A03BF" w:rsidP="00A960D9">
            <w:pPr>
              <w:jc w:val="both"/>
            </w:pPr>
            <w:r w:rsidRPr="00AC0420">
              <w:t xml:space="preserve">Senior Management and Board of Directors (Article </w:t>
            </w:r>
            <w:r w:rsidR="001544C0">
              <w:t>12</w:t>
            </w:r>
            <w:r w:rsidRPr="00AC0420">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r w:rsidRPr="009872F7">
              <w:t xml:space="preserve">Turkey reserves the right to </w:t>
            </w:r>
            <w:r w:rsidR="0021799C">
              <w:t>adopt</w:t>
            </w:r>
            <w:r w:rsidR="00921956">
              <w:t xml:space="preserve"> or</w:t>
            </w:r>
            <w:r w:rsidR="0021799C">
              <w:t xml:space="preserve"> </w:t>
            </w:r>
            <w:r w:rsidRPr="009872F7">
              <w:t xml:space="preserve">maintain any measure </w:t>
            </w:r>
            <w:r w:rsidR="0021799C">
              <w:t>affecting</w:t>
            </w:r>
            <w:r w:rsidRPr="009872F7">
              <w:t xml:space="preserve"> the </w:t>
            </w:r>
            <w:r w:rsidR="00B50A1C">
              <w:t>supply</w:t>
            </w:r>
            <w:r w:rsidR="00B50A1C" w:rsidRPr="009872F7">
              <w:t xml:space="preserve"> </w:t>
            </w:r>
            <w:r w:rsidRPr="009872F7">
              <w:t xml:space="preserve">of </w:t>
            </w:r>
            <w:r w:rsidRPr="00765769">
              <w:t>internal waterways transport</w:t>
            </w:r>
            <w:r w:rsidRPr="009872F7">
              <w:t>; including passenger (CPC 7221) and freight (CPC 7222) transportation; rental of vessels with crew (CPC 7223); and pushing and towing services (CPC 7224).</w:t>
            </w:r>
          </w:p>
          <w:p w:rsidR="001A03BF" w:rsidRPr="0038068F" w:rsidRDefault="001A03BF" w:rsidP="00A960D9">
            <w:pPr>
              <w:jc w:val="both"/>
            </w:pPr>
          </w:p>
        </w:tc>
      </w:tr>
      <w:tr w:rsidR="002F0F23" w:rsidRPr="0038068F" w:rsidTr="002F0F23">
        <w:trPr>
          <w:trHeight w:val="283"/>
        </w:trPr>
        <w:tc>
          <w:tcPr>
            <w:tcW w:w="3014" w:type="dxa"/>
            <w:tcBorders>
              <w:top w:val="single" w:sz="4" w:space="0" w:color="auto"/>
              <w:left w:val="single" w:sz="4" w:space="0" w:color="auto"/>
              <w:bottom w:val="single" w:sz="4" w:space="0" w:color="auto"/>
              <w:right w:val="single" w:sz="4" w:space="0" w:color="auto"/>
            </w:tcBorders>
          </w:tcPr>
          <w:p w:rsidR="002F0F23" w:rsidRPr="002F0F23" w:rsidRDefault="002F0F23" w:rsidP="002F0F23">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2F0F23" w:rsidRPr="00ED7099" w:rsidRDefault="002F0F23" w:rsidP="002F0F23">
            <w:r w:rsidRPr="00ED7099">
              <w:t>Law Concerning Coastal Shipping (</w:t>
            </w:r>
            <w:proofErr w:type="spellStart"/>
            <w:r w:rsidRPr="00ED7099">
              <w:t>Cabotage</w:t>
            </w:r>
            <w:proofErr w:type="spellEnd"/>
            <w:r w:rsidRPr="00ED7099">
              <w:t>) along Turkish Shores and Performance of Trade and Business in Turkish Ports and Territorial Waters” (Law No: 815);</w:t>
            </w:r>
          </w:p>
        </w:tc>
      </w:tr>
    </w:tbl>
    <w:p w:rsidR="001A03BF" w:rsidRDefault="001A03BF" w:rsidP="00081D4A">
      <w:pPr>
        <w:rPr>
          <w:b/>
        </w:rPr>
      </w:pPr>
    </w:p>
    <w:p w:rsidR="001A03BF" w:rsidRPr="00B30DB4" w:rsidRDefault="001A03BF" w:rsidP="00081D4A">
      <w:pPr>
        <w:rPr>
          <w:b/>
          <w:lang w:val="fr-FR"/>
        </w:rPr>
      </w:pPr>
      <w:r w:rsidRPr="00B10114">
        <w:rPr>
          <w:b/>
        </w:rPr>
        <w:br w:type="page"/>
      </w:r>
      <w:r w:rsidRPr="00B30DB4">
        <w:rPr>
          <w:b/>
          <w:lang w:val="fr-FR"/>
        </w:rPr>
        <w:lastRenderedPageBreak/>
        <w:t>3</w:t>
      </w:r>
      <w:r w:rsidR="00A04200">
        <w:rPr>
          <w:b/>
          <w:lang w:val="fr-FR"/>
        </w:rPr>
        <w:t>8</w:t>
      </w:r>
      <w:r w:rsidRPr="00B30DB4">
        <w:rPr>
          <w:b/>
          <w:lang w:val="fr-FR"/>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D9286B">
              <w:rPr>
                <w:b/>
                <w:lang w:val="fr-FR"/>
              </w:rPr>
              <w:br w:type="page"/>
            </w:r>
            <w:r w:rsidRPr="00D9286B">
              <w:rPr>
                <w:b/>
                <w:lang w:val="fr-FR"/>
              </w:rPr>
              <w:br w:type="page"/>
            </w:r>
            <w:r w:rsidRPr="00343026">
              <w:rPr>
                <w:b/>
              </w:rPr>
              <w:t xml:space="preserve">Sector </w:t>
            </w:r>
          </w:p>
        </w:tc>
        <w:tc>
          <w:tcPr>
            <w:tcW w:w="6095" w:type="dxa"/>
          </w:tcPr>
          <w:p w:rsidR="001A03BF" w:rsidRPr="009872F7" w:rsidRDefault="001A03BF" w:rsidP="00A960D9">
            <w:pPr>
              <w:jc w:val="both"/>
            </w:pPr>
            <w:r w:rsidRPr="009872F7">
              <w:t>Transport Services/</w:t>
            </w:r>
          </w:p>
          <w:p w:rsidR="001A03BF" w:rsidRPr="0038068F" w:rsidRDefault="001A03BF" w:rsidP="00A960D9">
            <w:pPr>
              <w:jc w:val="both"/>
            </w:pPr>
            <w:r w:rsidRPr="009872F7">
              <w:t>Maritime and Internal Waterways Transport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Supporting Services for Water Transport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AC0420" w:rsidRDefault="001A03BF" w:rsidP="00A960D9">
            <w:pPr>
              <w:jc w:val="both"/>
            </w:pPr>
            <w:r w:rsidRPr="00AC0420">
              <w:t>CPC 745</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AC0420" w:rsidRDefault="001A03BF" w:rsidP="00A960D9">
            <w:pPr>
              <w:jc w:val="both"/>
            </w:pPr>
            <w:r w:rsidRPr="00AC0420">
              <w:t xml:space="preserve">National Treatment (Article 7.3 and Article </w:t>
            </w:r>
            <w:r w:rsidR="001544C0">
              <w:t>12</w:t>
            </w:r>
            <w:r w:rsidRPr="00AC0420">
              <w:t>.4)</w:t>
            </w:r>
          </w:p>
          <w:p w:rsidR="001A03BF" w:rsidRPr="00AC0420" w:rsidRDefault="001A03BF" w:rsidP="00A960D9">
            <w:pPr>
              <w:jc w:val="both"/>
            </w:pPr>
            <w:r w:rsidRPr="00AC0420">
              <w:t xml:space="preserve">Most </w:t>
            </w:r>
            <w:proofErr w:type="spellStart"/>
            <w:r w:rsidRPr="00765769">
              <w:t>Favoured</w:t>
            </w:r>
            <w:proofErr w:type="spellEnd"/>
            <w:r w:rsidRPr="00765769">
              <w:t xml:space="preserve"> Nation (Article </w:t>
            </w:r>
            <w:r w:rsidR="001544C0">
              <w:t>12</w:t>
            </w:r>
            <w:r w:rsidRPr="00765769">
              <w:t>.5)</w:t>
            </w:r>
          </w:p>
          <w:p w:rsidR="001A03BF" w:rsidRPr="00AC0420" w:rsidRDefault="001A03BF" w:rsidP="00A960D9">
            <w:pPr>
              <w:jc w:val="both"/>
            </w:pPr>
            <w:r w:rsidRPr="00AC0420">
              <w:t>Market Access (Article 7.</w:t>
            </w:r>
            <w:r w:rsidR="00984E79">
              <w:t>4</w:t>
            </w:r>
            <w:r w:rsidRPr="00AC0420">
              <w:t>)</w:t>
            </w:r>
          </w:p>
          <w:p w:rsidR="001A03BF" w:rsidRPr="00AC0420" w:rsidRDefault="001A03BF" w:rsidP="00A960D9">
            <w:pPr>
              <w:jc w:val="both"/>
            </w:pPr>
            <w:r w:rsidRPr="00AC0420">
              <w:t>Local Presence (Article 7.</w:t>
            </w:r>
            <w:r w:rsidR="00984E79">
              <w:t>5</w:t>
            </w:r>
            <w:r w:rsidRPr="00AC0420">
              <w:t>)</w:t>
            </w:r>
          </w:p>
          <w:p w:rsidR="001A03BF" w:rsidRPr="00AC0420" w:rsidRDefault="001A03BF" w:rsidP="00A960D9">
            <w:pPr>
              <w:jc w:val="both"/>
            </w:pPr>
            <w:r w:rsidRPr="00AC0420">
              <w:t xml:space="preserve">Performance Requirements (Article </w:t>
            </w:r>
            <w:r w:rsidR="001544C0">
              <w:t>12</w:t>
            </w:r>
            <w:r w:rsidRPr="00AC0420">
              <w:t>.7)</w:t>
            </w:r>
          </w:p>
          <w:p w:rsidR="001A03BF" w:rsidRPr="00AC0420" w:rsidRDefault="001A03BF" w:rsidP="00A960D9">
            <w:pPr>
              <w:jc w:val="both"/>
            </w:pPr>
            <w:r w:rsidRPr="00AC0420">
              <w:t xml:space="preserve">Senior Management and Board of Directors (Article </w:t>
            </w:r>
            <w:r w:rsidR="001544C0">
              <w:t>12</w:t>
            </w:r>
            <w:r w:rsidRPr="00AC0420">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r w:rsidRPr="009872F7">
              <w:t xml:space="preserve">Turkey reserves the right to </w:t>
            </w:r>
            <w:r w:rsidR="00FE4B40">
              <w:t>adopt</w:t>
            </w:r>
            <w:r w:rsidR="00921956">
              <w:t xml:space="preserve"> or</w:t>
            </w:r>
            <w:r w:rsidR="00FE4B40">
              <w:t xml:space="preserve"> </w:t>
            </w:r>
            <w:r w:rsidRPr="009872F7">
              <w:t xml:space="preserve">maintain any measure </w:t>
            </w:r>
            <w:r w:rsidR="00FE4B40">
              <w:t>affecting</w:t>
            </w:r>
            <w:r w:rsidRPr="009872F7">
              <w:t xml:space="preserve"> the </w:t>
            </w:r>
            <w:r w:rsidR="00B50A1C">
              <w:t>supply</w:t>
            </w:r>
            <w:r w:rsidR="00B50A1C" w:rsidRPr="009872F7">
              <w:t xml:space="preserve"> </w:t>
            </w:r>
            <w:r w:rsidRPr="009872F7">
              <w:t xml:space="preserve">of </w:t>
            </w:r>
            <w:r w:rsidRPr="00765769">
              <w:t>supporting services for water transport,</w:t>
            </w:r>
            <w:r w:rsidRPr="009872F7">
              <w:rPr>
                <w:u w:val="single"/>
              </w:rPr>
              <w:t xml:space="preserve"> </w:t>
            </w:r>
            <w:r w:rsidRPr="009872F7">
              <w:t>including port and waterway operation services (excl. cargo handling), pilotage and berthing services, navigation aid services, vessel salvage and refloating services, and other support services for water transport.</w:t>
            </w:r>
          </w:p>
          <w:p w:rsidR="001A03BF" w:rsidRPr="0038068F" w:rsidRDefault="001A03BF" w:rsidP="00A960D9">
            <w:pPr>
              <w:jc w:val="both"/>
            </w:pPr>
          </w:p>
        </w:tc>
      </w:tr>
      <w:tr w:rsidR="005753C7" w:rsidRPr="0038068F" w:rsidTr="005753C7">
        <w:trPr>
          <w:trHeight w:val="283"/>
        </w:trPr>
        <w:tc>
          <w:tcPr>
            <w:tcW w:w="3014" w:type="dxa"/>
            <w:tcBorders>
              <w:top w:val="single" w:sz="4" w:space="0" w:color="auto"/>
              <w:left w:val="single" w:sz="4" w:space="0" w:color="auto"/>
              <w:bottom w:val="single" w:sz="4" w:space="0" w:color="auto"/>
              <w:right w:val="single" w:sz="4" w:space="0" w:color="auto"/>
            </w:tcBorders>
          </w:tcPr>
          <w:p w:rsidR="005753C7" w:rsidRPr="005753C7" w:rsidRDefault="005753C7" w:rsidP="005753C7">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5753C7" w:rsidRPr="00765769" w:rsidRDefault="005753C7" w:rsidP="00057141">
            <w:pPr>
              <w:jc w:val="both"/>
            </w:pPr>
            <w:r w:rsidRPr="00765769">
              <w:t>Law Concerning Coastal Shipping (</w:t>
            </w:r>
            <w:proofErr w:type="spellStart"/>
            <w:r w:rsidRPr="00765769">
              <w:t>Cabotage</w:t>
            </w:r>
            <w:proofErr w:type="spellEnd"/>
            <w:r w:rsidRPr="00765769">
              <w:t>) along Turkish Shores and Performance of Trade and Business in Turkish Ports and Territorial Waters” (Law No: 815)</w:t>
            </w:r>
          </w:p>
        </w:tc>
      </w:tr>
    </w:tbl>
    <w:p w:rsidR="001A03BF" w:rsidRDefault="001A03BF" w:rsidP="00081D4A">
      <w:pPr>
        <w:rPr>
          <w:b/>
        </w:rPr>
      </w:pPr>
    </w:p>
    <w:p w:rsidR="001A03BF" w:rsidRDefault="001A03BF" w:rsidP="00081D4A">
      <w:pPr>
        <w:rPr>
          <w:b/>
        </w:rPr>
      </w:pPr>
    </w:p>
    <w:p w:rsidR="001A03BF" w:rsidRDefault="001A03BF" w:rsidP="00081D4A">
      <w:pPr>
        <w:jc w:val="center"/>
        <w:rPr>
          <w:b/>
        </w:rPr>
      </w:pPr>
    </w:p>
    <w:p w:rsidR="001A03BF" w:rsidRDefault="001A03BF" w:rsidP="00081D4A">
      <w:pPr>
        <w:rPr>
          <w:b/>
        </w:rPr>
      </w:pPr>
      <w:r>
        <w:rPr>
          <w:b/>
        </w:rPr>
        <w:br w:type="page"/>
      </w:r>
    </w:p>
    <w:p w:rsidR="001A03BF" w:rsidRDefault="001A03BF" w:rsidP="00081D4A">
      <w:pPr>
        <w:rPr>
          <w:b/>
        </w:rPr>
      </w:pPr>
      <w:r>
        <w:rPr>
          <w:b/>
        </w:rPr>
        <w:lastRenderedPageBreak/>
        <w:t>3</w:t>
      </w:r>
      <w:r w:rsidR="00A04200">
        <w:rPr>
          <w:b/>
        </w:rPr>
        <w:t>9</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Transport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896F9D">
            <w:pPr>
              <w:jc w:val="both"/>
            </w:pPr>
            <w:r w:rsidRPr="003E381C">
              <w:t>Air services</w:t>
            </w:r>
            <w:r w:rsidR="000363DE">
              <w:t xml:space="preserve"> </w:t>
            </w:r>
            <w:r w:rsidRPr="003E381C">
              <w:t>and related services in support of air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AC0420" w:rsidRDefault="001A03BF" w:rsidP="00A960D9">
            <w:pPr>
              <w:jc w:val="both"/>
            </w:pPr>
            <w:r w:rsidRPr="00AC0420">
              <w:t xml:space="preserve">National Treatment (Article </w:t>
            </w:r>
            <w:r w:rsidR="001544C0">
              <w:t>12</w:t>
            </w:r>
            <w:r w:rsidRPr="00AC0420">
              <w:t>.4)</w:t>
            </w:r>
          </w:p>
          <w:p w:rsidR="001A03BF" w:rsidRPr="00AC0420" w:rsidRDefault="001A03BF" w:rsidP="00A960D9">
            <w:pPr>
              <w:jc w:val="both"/>
            </w:pPr>
            <w:r w:rsidRPr="00765769">
              <w:t xml:space="preserve">Most </w:t>
            </w:r>
            <w:proofErr w:type="spellStart"/>
            <w:r w:rsidRPr="00765769">
              <w:t>Favoured</w:t>
            </w:r>
            <w:proofErr w:type="spellEnd"/>
            <w:r w:rsidRPr="00765769">
              <w:t xml:space="preserve"> Nation (Article </w:t>
            </w:r>
            <w:r w:rsidR="001544C0">
              <w:t>12</w:t>
            </w:r>
            <w:r w:rsidRPr="00765769">
              <w:t>.5)</w:t>
            </w:r>
          </w:p>
          <w:p w:rsidR="00C738B7" w:rsidRPr="009872F7" w:rsidRDefault="001A03BF" w:rsidP="00A960D9">
            <w:pPr>
              <w:jc w:val="both"/>
            </w:pPr>
            <w:r w:rsidRPr="00AC0420">
              <w:t>Market Access (Article</w:t>
            </w:r>
            <w:r>
              <w:t xml:space="preserve"> 7.</w:t>
            </w:r>
            <w:r w:rsidR="00984E79">
              <w:t>4</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Investment: </w:t>
            </w:r>
          </w:p>
          <w:p w:rsidR="001A03BF" w:rsidRPr="009872F7" w:rsidRDefault="001A03BF" w:rsidP="00A960D9">
            <w:pPr>
              <w:jc w:val="both"/>
            </w:pPr>
          </w:p>
          <w:p w:rsidR="001A03BF" w:rsidRDefault="001A03BF" w:rsidP="00362480">
            <w:pPr>
              <w:jc w:val="both"/>
            </w:pPr>
            <w:r w:rsidRPr="009872F7">
              <w:t xml:space="preserve">Turkey reserves the right to </w:t>
            </w:r>
            <w:r w:rsidR="00F612B3">
              <w:t>adopt</w:t>
            </w:r>
            <w:r w:rsidR="00921956">
              <w:t xml:space="preserve"> or</w:t>
            </w:r>
            <w:r w:rsidR="00F612B3">
              <w:t xml:space="preserve"> </w:t>
            </w:r>
            <w:r w:rsidRPr="009872F7">
              <w:t xml:space="preserve">maintain any measure </w:t>
            </w:r>
            <w:r w:rsidR="00F612B3">
              <w:t>affecting</w:t>
            </w:r>
            <w:r w:rsidRPr="009872F7">
              <w:t xml:space="preserve"> the </w:t>
            </w:r>
            <w:r w:rsidR="00B50A1C">
              <w:t>supply</w:t>
            </w:r>
            <w:r w:rsidR="00B50A1C" w:rsidRPr="009872F7">
              <w:t xml:space="preserve"> </w:t>
            </w:r>
            <w:r w:rsidRPr="009872F7">
              <w:t xml:space="preserve">of air services, </w:t>
            </w:r>
            <w:r w:rsidRPr="003E381C">
              <w:t xml:space="preserve">including domestic and international air transportation services, whether scheduled or non-scheduled, and related services in support of air services; </w:t>
            </w:r>
            <w:r w:rsidRPr="009872F7">
              <w:t>except for</w:t>
            </w:r>
            <w:r>
              <w:t>;</w:t>
            </w:r>
          </w:p>
          <w:p w:rsidR="001A03BF" w:rsidRDefault="001A03BF" w:rsidP="00362480">
            <w:pPr>
              <w:jc w:val="both"/>
            </w:pPr>
            <w:r>
              <w:t>-</w:t>
            </w:r>
            <w:r w:rsidRPr="009872F7">
              <w:t xml:space="preserve"> the selling of air transport services; </w:t>
            </w:r>
          </w:p>
          <w:p w:rsidR="001A03BF" w:rsidRDefault="001A03BF" w:rsidP="00362480">
            <w:pPr>
              <w:jc w:val="both"/>
            </w:pPr>
            <w:r>
              <w:t xml:space="preserve">- </w:t>
            </w:r>
            <w:r w:rsidRPr="009872F7">
              <w:t>computer reservation systems (CRS) services,</w:t>
            </w:r>
            <w:r>
              <w:t xml:space="preserve"> and</w:t>
            </w:r>
            <w:r w:rsidRPr="009872F7">
              <w:t xml:space="preserve"> </w:t>
            </w:r>
          </w:p>
          <w:p w:rsidR="001A03BF" w:rsidRDefault="001A03BF" w:rsidP="00362480">
            <w:pPr>
              <w:jc w:val="both"/>
            </w:pPr>
            <w:r>
              <w:t xml:space="preserve">- </w:t>
            </w:r>
            <w:r w:rsidRPr="009872F7">
              <w:t>maintenance and repair of aircraft</w:t>
            </w:r>
            <w:r>
              <w:t>.</w:t>
            </w:r>
          </w:p>
          <w:p w:rsidR="00B16EC4" w:rsidRDefault="00B16EC4" w:rsidP="00362480">
            <w:pPr>
              <w:jc w:val="both"/>
            </w:pPr>
          </w:p>
          <w:p w:rsidR="00B16EC4" w:rsidRDefault="00362480" w:rsidP="0066422C">
            <w:pPr>
              <w:jc w:val="both"/>
            </w:pPr>
            <w:r>
              <w:t xml:space="preserve">This reservation covers </w:t>
            </w:r>
            <w:r w:rsidRPr="00362480">
              <w:t>any specialized commercial operation using an aircraft whose primary purpose is not the transportation of goods or passengers</w:t>
            </w:r>
            <w:r w:rsidR="0066422C">
              <w:t>,</w:t>
            </w:r>
            <w:r w:rsidRPr="00362480">
              <w:t xml:space="preserve"> such as aerial fire-fighting, flight training, sightseeing, spraying, surveying, mapping, photography, parachute jumping, glider towing, and helicopter-lift for logging and construction, and other airborne agricultural, industrial, and inspection services</w:t>
            </w:r>
            <w:r w:rsidR="0066422C">
              <w:t>.</w:t>
            </w:r>
          </w:p>
          <w:p w:rsidR="0014262C" w:rsidRDefault="0014262C" w:rsidP="0066422C">
            <w:pPr>
              <w:jc w:val="both"/>
            </w:pPr>
          </w:p>
        </w:tc>
      </w:tr>
      <w:tr w:rsidR="00BF5E78" w:rsidRPr="0038068F" w:rsidTr="00BF5E78">
        <w:trPr>
          <w:trHeight w:val="283"/>
        </w:trPr>
        <w:tc>
          <w:tcPr>
            <w:tcW w:w="3014" w:type="dxa"/>
            <w:tcBorders>
              <w:top w:val="single" w:sz="4" w:space="0" w:color="auto"/>
              <w:left w:val="single" w:sz="4" w:space="0" w:color="auto"/>
              <w:bottom w:val="single" w:sz="4" w:space="0" w:color="auto"/>
              <w:right w:val="single" w:sz="4" w:space="0" w:color="auto"/>
            </w:tcBorders>
          </w:tcPr>
          <w:p w:rsidR="00BF5E78" w:rsidRPr="00BF5E78" w:rsidRDefault="00BF5E78" w:rsidP="00BF5E78">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BF5E78" w:rsidRPr="00795D9E" w:rsidRDefault="00BF5E78" w:rsidP="00BF5E78">
            <w:pPr>
              <w:jc w:val="both"/>
            </w:pPr>
            <w:r w:rsidRPr="00795D9E">
              <w:t>-</w:t>
            </w:r>
          </w:p>
        </w:tc>
      </w:tr>
    </w:tbl>
    <w:p w:rsidR="001A03BF" w:rsidRDefault="001A03BF" w:rsidP="00081D4A">
      <w:pPr>
        <w:rPr>
          <w:b/>
        </w:rPr>
      </w:pPr>
    </w:p>
    <w:p w:rsidR="001A03BF" w:rsidRDefault="001A03BF" w:rsidP="00081D4A">
      <w:pPr>
        <w:rPr>
          <w:b/>
        </w:rPr>
      </w:pPr>
    </w:p>
    <w:p w:rsidR="001A03BF" w:rsidRDefault="001A03BF" w:rsidP="00081D4A">
      <w:pPr>
        <w:rPr>
          <w:b/>
        </w:rPr>
      </w:pPr>
    </w:p>
    <w:p w:rsidR="001A03BF" w:rsidRDefault="001A03BF" w:rsidP="00081D4A">
      <w:pPr>
        <w:rPr>
          <w:b/>
        </w:rPr>
      </w:pPr>
      <w:r>
        <w:rPr>
          <w:b/>
        </w:rPr>
        <w:br w:type="page"/>
      </w:r>
    </w:p>
    <w:p w:rsidR="001A03BF" w:rsidRDefault="00A04200" w:rsidP="00081D4A">
      <w:pPr>
        <w:rPr>
          <w:b/>
        </w:rPr>
      </w:pPr>
      <w:r>
        <w:rPr>
          <w:b/>
        </w:rPr>
        <w:lastRenderedPageBreak/>
        <w:t>40</w:t>
      </w:r>
      <w:r w:rsidR="001A03BF">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Transport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Space Transport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rsidRPr="009872F7">
              <w:t>CPC 733</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AC0420" w:rsidRDefault="001A03BF" w:rsidP="00A960D9">
            <w:pPr>
              <w:jc w:val="both"/>
            </w:pPr>
            <w:r w:rsidRPr="00AC0420">
              <w:t xml:space="preserve">National Treatment (Article 7.3 and Article </w:t>
            </w:r>
            <w:r w:rsidR="001544C0">
              <w:t>12</w:t>
            </w:r>
            <w:r w:rsidRPr="00AC0420">
              <w:t>.4)</w:t>
            </w:r>
          </w:p>
          <w:p w:rsidR="001A03BF" w:rsidRPr="009872F7" w:rsidRDefault="001A03BF" w:rsidP="00A960D9">
            <w:pPr>
              <w:jc w:val="both"/>
            </w:pPr>
            <w:r w:rsidRPr="00392D47">
              <w:t xml:space="preserve">Most </w:t>
            </w:r>
            <w:proofErr w:type="spellStart"/>
            <w:r w:rsidRPr="00392D47">
              <w:t>Favoured</w:t>
            </w:r>
            <w:proofErr w:type="spellEnd"/>
            <w:r w:rsidRPr="00392D47">
              <w:t xml:space="preserve"> Nation (Article </w:t>
            </w:r>
            <w:r w:rsidR="001544C0">
              <w:t>12</w:t>
            </w:r>
            <w:r w:rsidRPr="00392D47">
              <w:t>.5)</w:t>
            </w:r>
          </w:p>
          <w:p w:rsidR="001A03BF" w:rsidRPr="009872F7" w:rsidRDefault="001A03BF" w:rsidP="00A960D9">
            <w:pPr>
              <w:jc w:val="both"/>
            </w:pPr>
            <w:r w:rsidRPr="009872F7">
              <w:t xml:space="preserve">Market Access </w:t>
            </w:r>
            <w:r>
              <w:t>(Article 7.</w:t>
            </w:r>
            <w:r w:rsidR="0002026F">
              <w:t>4</w:t>
            </w:r>
            <w:r>
              <w:t>)</w:t>
            </w:r>
          </w:p>
          <w:p w:rsidR="001A03BF" w:rsidRPr="009872F7" w:rsidRDefault="001A03BF" w:rsidP="00A960D9">
            <w:pPr>
              <w:jc w:val="both"/>
            </w:pPr>
            <w:r w:rsidRPr="009872F7">
              <w:t xml:space="preserve">Local Presence </w:t>
            </w:r>
            <w:r>
              <w:t>(Article 7.</w:t>
            </w:r>
            <w:r w:rsidR="0002026F">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r w:rsidRPr="009872F7">
              <w:t xml:space="preserve">Turkey reserves the right to </w:t>
            </w:r>
            <w:r w:rsidR="000363DE">
              <w:t>adopt</w:t>
            </w:r>
            <w:r w:rsidR="00921956">
              <w:t xml:space="preserve"> or</w:t>
            </w:r>
            <w:r w:rsidR="000363DE">
              <w:t xml:space="preserve"> </w:t>
            </w:r>
            <w:r w:rsidRPr="009872F7">
              <w:t xml:space="preserve">maintain any measure </w:t>
            </w:r>
            <w:r w:rsidR="000363DE">
              <w:t>affecting</w:t>
            </w:r>
            <w:r w:rsidRPr="009872F7">
              <w:t xml:space="preserve"> the </w:t>
            </w:r>
            <w:r w:rsidR="00B50A1C">
              <w:t>supply</w:t>
            </w:r>
            <w:r w:rsidR="00B50A1C" w:rsidRPr="009872F7">
              <w:t xml:space="preserve"> </w:t>
            </w:r>
            <w:r w:rsidRPr="009872F7">
              <w:t xml:space="preserve">of space transport services. </w:t>
            </w:r>
          </w:p>
          <w:p w:rsidR="001A03BF" w:rsidRPr="0038068F" w:rsidRDefault="001A03BF" w:rsidP="00A960D9">
            <w:pPr>
              <w:jc w:val="both"/>
            </w:pPr>
          </w:p>
        </w:tc>
      </w:tr>
      <w:tr w:rsidR="00BF5E78" w:rsidRPr="0038068F" w:rsidTr="00BF5E78">
        <w:trPr>
          <w:trHeight w:val="283"/>
        </w:trPr>
        <w:tc>
          <w:tcPr>
            <w:tcW w:w="3014" w:type="dxa"/>
            <w:tcBorders>
              <w:top w:val="single" w:sz="4" w:space="0" w:color="auto"/>
              <w:left w:val="single" w:sz="4" w:space="0" w:color="auto"/>
              <w:bottom w:val="single" w:sz="4" w:space="0" w:color="auto"/>
              <w:right w:val="single" w:sz="4" w:space="0" w:color="auto"/>
            </w:tcBorders>
          </w:tcPr>
          <w:p w:rsidR="00BF5E78" w:rsidRPr="00BF5E78" w:rsidRDefault="00BF5E78" w:rsidP="00BF5E78">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BF5E78" w:rsidRPr="005E274D" w:rsidRDefault="00BF5E78" w:rsidP="00BF5E78">
            <w:pPr>
              <w:jc w:val="both"/>
            </w:pPr>
            <w:r w:rsidRPr="005E274D">
              <w:t>-</w:t>
            </w:r>
          </w:p>
        </w:tc>
      </w:tr>
    </w:tbl>
    <w:p w:rsidR="001A03BF" w:rsidRDefault="001A03BF" w:rsidP="00081D4A">
      <w:pPr>
        <w:rPr>
          <w:b/>
        </w:rPr>
      </w:pPr>
    </w:p>
    <w:p w:rsidR="001A03BF" w:rsidRDefault="001A03BF" w:rsidP="00081D4A">
      <w:pPr>
        <w:rPr>
          <w:b/>
        </w:rPr>
      </w:pPr>
    </w:p>
    <w:p w:rsidR="001A03BF" w:rsidRDefault="001A03BF" w:rsidP="00081D4A">
      <w:pPr>
        <w:rPr>
          <w:b/>
        </w:rPr>
      </w:pPr>
    </w:p>
    <w:p w:rsidR="001A03BF" w:rsidRDefault="001A03BF" w:rsidP="00081D4A">
      <w:pPr>
        <w:rPr>
          <w:b/>
        </w:rPr>
      </w:pPr>
      <w:r>
        <w:rPr>
          <w:b/>
        </w:rPr>
        <w:br w:type="page"/>
      </w:r>
    </w:p>
    <w:p w:rsidR="001A03BF" w:rsidRDefault="00A04200" w:rsidP="00081D4A">
      <w:pPr>
        <w:rPr>
          <w:b/>
        </w:rPr>
      </w:pPr>
      <w:r>
        <w:rPr>
          <w:b/>
        </w:rPr>
        <w:lastRenderedPageBreak/>
        <w:t>41</w:t>
      </w:r>
      <w:r w:rsidR="001A03BF">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Transport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Rail Transport Services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rsidRPr="009872F7">
              <w:t>CPC 7111-7113, CPC 8868-part of</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7C5CE8" w:rsidRDefault="001A03BF" w:rsidP="00A960D9">
            <w:pPr>
              <w:jc w:val="both"/>
            </w:pPr>
            <w:r w:rsidRPr="007C5CE8">
              <w:t xml:space="preserve">National Treatment (Article 7.3 and Article </w:t>
            </w:r>
            <w:r w:rsidR="001544C0">
              <w:t>12</w:t>
            </w:r>
            <w:r w:rsidRPr="007C5CE8">
              <w:t>.4)</w:t>
            </w:r>
          </w:p>
          <w:p w:rsidR="001A03BF" w:rsidRPr="007C5CE8" w:rsidRDefault="001A03BF" w:rsidP="00A960D9">
            <w:pPr>
              <w:jc w:val="both"/>
            </w:pPr>
            <w:r w:rsidRPr="00392D47">
              <w:t xml:space="preserve">Most </w:t>
            </w:r>
            <w:proofErr w:type="spellStart"/>
            <w:r w:rsidRPr="00392D47">
              <w:t>Favoured</w:t>
            </w:r>
            <w:proofErr w:type="spellEnd"/>
            <w:r w:rsidRPr="00392D47">
              <w:t xml:space="preserve"> Nation (Article </w:t>
            </w:r>
            <w:r w:rsidR="001544C0">
              <w:t>12</w:t>
            </w:r>
            <w:r w:rsidRPr="00392D47">
              <w:t>.5)</w:t>
            </w:r>
          </w:p>
          <w:p w:rsidR="001A03BF" w:rsidRPr="009872F7" w:rsidRDefault="001A03BF" w:rsidP="00A960D9">
            <w:pPr>
              <w:jc w:val="both"/>
            </w:pPr>
            <w:r w:rsidRPr="007C5CE8">
              <w:t>Market Access (Article 7.</w:t>
            </w:r>
            <w:r w:rsidR="0002026F">
              <w:t>4</w:t>
            </w:r>
            <w:r w:rsidRPr="007C5CE8">
              <w:t>)</w:t>
            </w:r>
          </w:p>
          <w:p w:rsidR="001A03BF" w:rsidRPr="009872F7" w:rsidRDefault="001A03BF" w:rsidP="00A960D9">
            <w:pPr>
              <w:jc w:val="both"/>
            </w:pPr>
            <w:r w:rsidRPr="009872F7">
              <w:t xml:space="preserve">Local Presence </w:t>
            </w:r>
            <w:r>
              <w:t>(Article 7.</w:t>
            </w:r>
            <w:r w:rsidR="0002026F">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C5105F" w:rsidP="00A960D9">
            <w:pPr>
              <w:jc w:val="both"/>
            </w:pPr>
            <w:r w:rsidRPr="00CB602A">
              <w:t xml:space="preserve">Passenger and freight transportation by railways (CPC 7111+7112) in the Turkish territory is provided through a public monopoly by </w:t>
            </w:r>
            <w:r w:rsidR="0094087C">
              <w:t>Turkish State Railways</w:t>
            </w:r>
            <w:r w:rsidR="00BD47D0">
              <w:t xml:space="preserve"> </w:t>
            </w:r>
            <w:r w:rsidR="00EE3B3A">
              <w:t>(</w:t>
            </w:r>
            <w:proofErr w:type="spellStart"/>
            <w:r w:rsidR="00174B9F" w:rsidRPr="00BD47D0">
              <w:t>Türkiye</w:t>
            </w:r>
            <w:proofErr w:type="spellEnd"/>
            <w:r w:rsidR="00174B9F" w:rsidRPr="00BD47D0">
              <w:t xml:space="preserve"> </w:t>
            </w:r>
            <w:proofErr w:type="spellStart"/>
            <w:r w:rsidR="00174B9F" w:rsidRPr="00BD47D0">
              <w:t>Cumhuriyeti</w:t>
            </w:r>
            <w:proofErr w:type="spellEnd"/>
            <w:r w:rsidR="00174B9F" w:rsidRPr="00BD47D0">
              <w:t xml:space="preserve"> </w:t>
            </w:r>
            <w:proofErr w:type="spellStart"/>
            <w:r w:rsidR="00174B9F" w:rsidRPr="00BD47D0">
              <w:t>Devlet</w:t>
            </w:r>
            <w:proofErr w:type="spellEnd"/>
            <w:r w:rsidR="00174B9F" w:rsidRPr="00BD47D0">
              <w:t xml:space="preserve"> </w:t>
            </w:r>
            <w:proofErr w:type="spellStart"/>
            <w:r w:rsidR="00174B9F" w:rsidRPr="00BD47D0">
              <w:t>Demiryollar</w:t>
            </w:r>
            <w:r w:rsidR="00EE3B3A">
              <w:t>ı</w:t>
            </w:r>
            <w:proofErr w:type="spellEnd"/>
            <w:r w:rsidR="00EE3B3A">
              <w:t xml:space="preserve"> -</w:t>
            </w:r>
            <w:r w:rsidR="0094087C">
              <w:t xml:space="preserve"> </w:t>
            </w:r>
            <w:r w:rsidRPr="00CB602A">
              <w:t>TCDD</w:t>
            </w:r>
            <w:r w:rsidR="0094087C">
              <w:t>)</w:t>
            </w:r>
            <w:r w:rsidRPr="00CB602A">
              <w:t>.</w:t>
            </w:r>
            <w:r w:rsidR="001A03BF" w:rsidRPr="009872F7">
              <w:t xml:space="preserve"> </w:t>
            </w:r>
          </w:p>
          <w:p w:rsidR="001A03BF" w:rsidRPr="009872F7" w:rsidRDefault="001A03BF" w:rsidP="00A960D9">
            <w:pPr>
              <w:jc w:val="both"/>
            </w:pPr>
          </w:p>
          <w:p w:rsidR="001A03BF" w:rsidRDefault="001A03BF" w:rsidP="00B50A1C">
            <w:pPr>
              <w:jc w:val="both"/>
            </w:pPr>
            <w:r w:rsidRPr="009872F7">
              <w:t xml:space="preserve">In addition, Turkey reserves the right to </w:t>
            </w:r>
            <w:r w:rsidR="00316406">
              <w:t>adopt</w:t>
            </w:r>
            <w:r w:rsidR="00921956">
              <w:t xml:space="preserve"> or</w:t>
            </w:r>
            <w:r w:rsidR="00316406">
              <w:t xml:space="preserve"> </w:t>
            </w:r>
            <w:r w:rsidRPr="009872F7">
              <w:t xml:space="preserve">maintain any measure </w:t>
            </w:r>
            <w:r w:rsidR="00316406">
              <w:t>affecting</w:t>
            </w:r>
            <w:r w:rsidRPr="009872F7">
              <w:t xml:space="preserve"> the </w:t>
            </w:r>
            <w:r w:rsidR="00B50A1C">
              <w:t>supply</w:t>
            </w:r>
            <w:r w:rsidR="00B50A1C" w:rsidRPr="009872F7">
              <w:t xml:space="preserve"> </w:t>
            </w:r>
            <w:r w:rsidRPr="009872F7">
              <w:t>of pushing and towing services (CPC 7113); maintenance and repair of rail transport equipment (CPC 8868-part of); and supporting services for rail transport services (CPC 743).</w:t>
            </w:r>
          </w:p>
          <w:p w:rsidR="0014262C" w:rsidRPr="0038068F" w:rsidRDefault="0014262C" w:rsidP="00B50A1C">
            <w:pPr>
              <w:jc w:val="both"/>
            </w:pPr>
          </w:p>
        </w:tc>
      </w:tr>
      <w:tr w:rsidR="00BF5E78" w:rsidRPr="0038068F" w:rsidTr="00BF5E78">
        <w:trPr>
          <w:trHeight w:val="283"/>
        </w:trPr>
        <w:tc>
          <w:tcPr>
            <w:tcW w:w="3014" w:type="dxa"/>
            <w:tcBorders>
              <w:top w:val="single" w:sz="4" w:space="0" w:color="auto"/>
              <w:left w:val="single" w:sz="4" w:space="0" w:color="auto"/>
              <w:bottom w:val="single" w:sz="4" w:space="0" w:color="auto"/>
              <w:right w:val="single" w:sz="4" w:space="0" w:color="auto"/>
            </w:tcBorders>
          </w:tcPr>
          <w:p w:rsidR="00BF5E78" w:rsidRPr="00BF5E78" w:rsidRDefault="00BF5E78" w:rsidP="00BF5E78">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BF5E78" w:rsidRPr="001E548F" w:rsidRDefault="00BF5E78" w:rsidP="00BF5E78">
            <w:pPr>
              <w:jc w:val="both"/>
            </w:pPr>
            <w:r w:rsidRPr="001E548F">
              <w:t>-</w:t>
            </w:r>
          </w:p>
        </w:tc>
      </w:tr>
    </w:tbl>
    <w:p w:rsidR="001A03BF" w:rsidRDefault="001A03BF" w:rsidP="00081D4A">
      <w:pPr>
        <w:rPr>
          <w:b/>
        </w:rPr>
      </w:pPr>
    </w:p>
    <w:p w:rsidR="001A03BF" w:rsidRDefault="001A03BF" w:rsidP="00081D4A">
      <w:pPr>
        <w:jc w:val="center"/>
        <w:rPr>
          <w:b/>
        </w:rPr>
      </w:pPr>
    </w:p>
    <w:p w:rsidR="001A03BF" w:rsidRDefault="001A03BF" w:rsidP="00081D4A">
      <w:pPr>
        <w:rPr>
          <w:b/>
        </w:rPr>
      </w:pPr>
      <w:r>
        <w:rPr>
          <w:b/>
        </w:rPr>
        <w:br w:type="page"/>
      </w:r>
    </w:p>
    <w:p w:rsidR="001A03BF" w:rsidRDefault="001A03BF" w:rsidP="00081D4A">
      <w:pPr>
        <w:rPr>
          <w:b/>
        </w:rPr>
      </w:pPr>
      <w:r>
        <w:rPr>
          <w:b/>
        </w:rPr>
        <w:lastRenderedPageBreak/>
        <w:t>4</w:t>
      </w:r>
      <w:r w:rsidR="00A04200">
        <w:rPr>
          <w:b/>
        </w:rPr>
        <w:t>2</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Transport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Road Transport Services/Passenger and Freight Transportation</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2F2FF7" w:rsidRDefault="001A03BF" w:rsidP="00A960D9">
            <w:pPr>
              <w:jc w:val="both"/>
            </w:pPr>
            <w:r w:rsidRPr="002F2FF7">
              <w:t>CPC 7121+7122, CPC 7123</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2F2FF7" w:rsidRDefault="001A03BF" w:rsidP="00A960D9">
            <w:pPr>
              <w:jc w:val="both"/>
            </w:pPr>
            <w:r w:rsidRPr="002F2FF7">
              <w:t>National Treatment (Article 7.3)</w:t>
            </w:r>
          </w:p>
          <w:p w:rsidR="001A03BF" w:rsidRPr="002F2FF7" w:rsidRDefault="001A03BF" w:rsidP="00A960D9">
            <w:pPr>
              <w:jc w:val="both"/>
            </w:pPr>
            <w:r w:rsidRPr="002F2FF7">
              <w:t>Market Access (Article 7.</w:t>
            </w:r>
            <w:r w:rsidR="0002026F">
              <w:t>4</w:t>
            </w:r>
            <w:r w:rsidRPr="002F2FF7">
              <w:t>)</w:t>
            </w:r>
          </w:p>
          <w:p w:rsidR="001A03BF" w:rsidRPr="002F2FF7" w:rsidRDefault="001A03BF" w:rsidP="00A960D9">
            <w:pPr>
              <w:jc w:val="both"/>
            </w:pPr>
            <w:r w:rsidRPr="002F2FF7">
              <w:t>Local Presence (Article 7.</w:t>
            </w:r>
            <w:r w:rsidR="0002026F">
              <w:t>5</w:t>
            </w:r>
            <w:r w:rsidRPr="002F2FF7">
              <w:t>)</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w:t>
            </w:r>
          </w:p>
          <w:p w:rsidR="001A03BF" w:rsidRPr="009872F7" w:rsidRDefault="001A03BF" w:rsidP="00A960D9">
            <w:pPr>
              <w:jc w:val="both"/>
            </w:pPr>
          </w:p>
          <w:p w:rsidR="00EA2F93" w:rsidRDefault="001A03BF" w:rsidP="00802366">
            <w:pPr>
              <w:jc w:val="both"/>
            </w:pPr>
            <w:r w:rsidRPr="009872F7">
              <w:t xml:space="preserve">Turkey reserves the right to </w:t>
            </w:r>
            <w:r w:rsidR="00626721">
              <w:t>adopt</w:t>
            </w:r>
            <w:r w:rsidR="00921956">
              <w:t xml:space="preserve"> or</w:t>
            </w:r>
            <w:r w:rsidR="00626721">
              <w:t xml:space="preserve"> </w:t>
            </w:r>
            <w:r w:rsidRPr="009872F7">
              <w:t xml:space="preserve">maintain any measure </w:t>
            </w:r>
            <w:r w:rsidR="00626721">
              <w:t xml:space="preserve">affecting </w:t>
            </w:r>
            <w:r w:rsidRPr="009872F7">
              <w:t xml:space="preserve">the </w:t>
            </w:r>
            <w:r w:rsidR="00EA2321">
              <w:t xml:space="preserve">cross-border </w:t>
            </w:r>
            <w:r w:rsidR="00B50A1C">
              <w:t>supply</w:t>
            </w:r>
            <w:r w:rsidR="00B50A1C" w:rsidRPr="009872F7">
              <w:t xml:space="preserve"> </w:t>
            </w:r>
            <w:r w:rsidRPr="009872F7">
              <w:t>of road transportation services from Singapore to Turkey.</w:t>
            </w:r>
            <w:r w:rsidR="00EA2F93">
              <w:rPr>
                <w:rFonts w:hint="eastAsia"/>
              </w:rPr>
              <w:t xml:space="preserve"> </w:t>
            </w:r>
            <w:r w:rsidR="00EA2F93" w:rsidRPr="00EA2F93">
              <w:rPr>
                <w:rFonts w:hint="eastAsia"/>
              </w:rPr>
              <w:t xml:space="preserve">Cross-border supply of road transport services from </w:t>
            </w:r>
            <w:r w:rsidR="00EA2F93" w:rsidRPr="00EA2F93">
              <w:t>Singapore</w:t>
            </w:r>
            <w:r w:rsidR="00EA2F93" w:rsidRPr="00EA2F93">
              <w:rPr>
                <w:rFonts w:hint="eastAsia"/>
              </w:rPr>
              <w:t xml:space="preserve"> to Turkey is not technically feasible</w:t>
            </w:r>
            <w:r w:rsidR="00EA2F93">
              <w:rPr>
                <w:rFonts w:hint="eastAsia"/>
              </w:rPr>
              <w:t>.</w:t>
            </w:r>
          </w:p>
          <w:p w:rsidR="00802366" w:rsidRPr="00802366" w:rsidRDefault="00802366" w:rsidP="00802366">
            <w:pPr>
              <w:jc w:val="both"/>
            </w:pPr>
          </w:p>
        </w:tc>
      </w:tr>
      <w:tr w:rsidR="00BF5E78" w:rsidRPr="0038068F" w:rsidTr="00BF5E78">
        <w:trPr>
          <w:trHeight w:val="283"/>
        </w:trPr>
        <w:tc>
          <w:tcPr>
            <w:tcW w:w="3014" w:type="dxa"/>
            <w:tcBorders>
              <w:top w:val="single" w:sz="4" w:space="0" w:color="auto"/>
              <w:left w:val="single" w:sz="4" w:space="0" w:color="auto"/>
              <w:bottom w:val="single" w:sz="4" w:space="0" w:color="auto"/>
              <w:right w:val="single" w:sz="4" w:space="0" w:color="auto"/>
            </w:tcBorders>
          </w:tcPr>
          <w:p w:rsidR="00BF5E78" w:rsidRPr="00BF5E78" w:rsidRDefault="00BF5E78" w:rsidP="00BF5E78">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BF5E78" w:rsidRPr="001E6A35" w:rsidRDefault="00BF5E78" w:rsidP="00BF5E78">
            <w:pPr>
              <w:jc w:val="both"/>
            </w:pPr>
            <w:r w:rsidRPr="001E6A35">
              <w:t>-</w:t>
            </w:r>
          </w:p>
        </w:tc>
      </w:tr>
    </w:tbl>
    <w:p w:rsidR="001A03BF" w:rsidRDefault="001A03BF" w:rsidP="00081D4A">
      <w:pPr>
        <w:rPr>
          <w:b/>
        </w:rPr>
      </w:pPr>
    </w:p>
    <w:p w:rsidR="001A03BF" w:rsidRDefault="001A03BF" w:rsidP="00081D4A">
      <w:pPr>
        <w:rPr>
          <w:b/>
        </w:rPr>
      </w:pPr>
    </w:p>
    <w:p w:rsidR="001A03BF" w:rsidRDefault="001A03BF" w:rsidP="00081D4A">
      <w:pPr>
        <w:rPr>
          <w:b/>
        </w:rPr>
      </w:pPr>
    </w:p>
    <w:p w:rsidR="001A03BF" w:rsidRDefault="001A03BF" w:rsidP="00081D4A">
      <w:pPr>
        <w:rPr>
          <w:b/>
        </w:rPr>
      </w:pPr>
      <w:r>
        <w:rPr>
          <w:b/>
        </w:rPr>
        <w:br w:type="page"/>
      </w:r>
    </w:p>
    <w:p w:rsidR="001A03BF" w:rsidRDefault="006B0B48" w:rsidP="00081D4A">
      <w:pPr>
        <w:rPr>
          <w:b/>
        </w:rPr>
      </w:pPr>
      <w:r>
        <w:rPr>
          <w:b/>
        </w:rPr>
        <w:lastRenderedPageBreak/>
        <w:t>4</w:t>
      </w:r>
      <w:r w:rsidR="00A04200">
        <w:rPr>
          <w:b/>
        </w:rPr>
        <w:t>3</w:t>
      </w:r>
      <w:r w:rsidR="001A03BF">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Transportation Services - Road Transport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Maintenance and Repair of Road Transport Equipment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rsidRPr="009872F7">
              <w:t>CPC 6112+8867</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2F2FF7" w:rsidRDefault="001A03BF" w:rsidP="00A960D9">
            <w:pPr>
              <w:jc w:val="both"/>
            </w:pPr>
            <w:r w:rsidRPr="002F2FF7">
              <w:t xml:space="preserve">National Treatment (Article 7.3 and Article </w:t>
            </w:r>
            <w:r w:rsidR="001544C0">
              <w:t>12</w:t>
            </w:r>
            <w:r w:rsidRPr="002F2FF7">
              <w:t>.4)</w:t>
            </w:r>
          </w:p>
          <w:p w:rsidR="001A03BF" w:rsidRPr="009872F7" w:rsidRDefault="001A03BF" w:rsidP="00A960D9">
            <w:pPr>
              <w:jc w:val="both"/>
            </w:pPr>
            <w:r w:rsidRPr="002F2FF7">
              <w:t>Most</w:t>
            </w:r>
            <w:r w:rsidRPr="009872F7">
              <w:t xml:space="preserve">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02026F">
              <w:t>4</w:t>
            </w:r>
            <w:r>
              <w:t>)</w:t>
            </w:r>
          </w:p>
          <w:p w:rsidR="001A03BF" w:rsidRPr="009872F7" w:rsidRDefault="001A03BF" w:rsidP="00A960D9">
            <w:pPr>
              <w:jc w:val="both"/>
            </w:pPr>
            <w:r w:rsidRPr="009872F7">
              <w:t xml:space="preserve">Local Presence </w:t>
            </w:r>
            <w:r>
              <w:t>(Article 7.</w:t>
            </w:r>
            <w:r w:rsidR="0002026F">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Default="001A03BF" w:rsidP="00A960D9">
            <w:r w:rsidRPr="009872F7">
              <w:t>Turkey reserves the right to</w:t>
            </w:r>
            <w:r w:rsidR="004E1070">
              <w:t xml:space="preserve"> adopt</w:t>
            </w:r>
            <w:r w:rsidR="00921956">
              <w:t xml:space="preserve"> or</w:t>
            </w:r>
            <w:r w:rsidRPr="009872F7">
              <w:t xml:space="preserve"> maintain any measure </w:t>
            </w:r>
            <w:r w:rsidR="004E1070">
              <w:t>affecting</w:t>
            </w:r>
            <w:r w:rsidRPr="009872F7">
              <w:t xml:space="preserve"> the </w:t>
            </w:r>
            <w:r w:rsidR="00B50A1C">
              <w:t>supply</w:t>
            </w:r>
            <w:r w:rsidR="00B50A1C" w:rsidRPr="009872F7">
              <w:t xml:space="preserve"> </w:t>
            </w:r>
            <w:r w:rsidRPr="009872F7">
              <w:t>of maintenance and repa</w:t>
            </w:r>
            <w:r>
              <w:t>ir of road transport equipment.</w:t>
            </w:r>
          </w:p>
          <w:p w:rsidR="001A03BF" w:rsidRPr="0023400C" w:rsidRDefault="001A03BF" w:rsidP="00A960D9">
            <w:pPr>
              <w:rPr>
                <w:u w:val="single"/>
              </w:rPr>
            </w:pPr>
          </w:p>
        </w:tc>
      </w:tr>
      <w:tr w:rsidR="00143B49" w:rsidRPr="0038068F" w:rsidTr="00143B49">
        <w:trPr>
          <w:trHeight w:val="283"/>
        </w:trPr>
        <w:tc>
          <w:tcPr>
            <w:tcW w:w="3014" w:type="dxa"/>
            <w:tcBorders>
              <w:top w:val="single" w:sz="4" w:space="0" w:color="auto"/>
              <w:left w:val="single" w:sz="4" w:space="0" w:color="auto"/>
              <w:bottom w:val="single" w:sz="4" w:space="0" w:color="auto"/>
              <w:right w:val="single" w:sz="4" w:space="0" w:color="auto"/>
            </w:tcBorders>
          </w:tcPr>
          <w:p w:rsidR="00143B49" w:rsidRPr="00143B49" w:rsidRDefault="00143B49" w:rsidP="00143B49">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143B49" w:rsidRPr="0013124F" w:rsidRDefault="00143B49" w:rsidP="00B011EA">
            <w:pPr>
              <w:jc w:val="both"/>
            </w:pPr>
            <w:r w:rsidRPr="0013124F">
              <w:t>-</w:t>
            </w:r>
          </w:p>
        </w:tc>
      </w:tr>
    </w:tbl>
    <w:p w:rsidR="001A03BF" w:rsidRDefault="001A03BF" w:rsidP="00081D4A">
      <w:pPr>
        <w:rPr>
          <w:b/>
        </w:rPr>
      </w:pPr>
    </w:p>
    <w:p w:rsidR="001A03BF" w:rsidRDefault="001A03BF" w:rsidP="00081D4A">
      <w:pPr>
        <w:jc w:val="center"/>
        <w:rPr>
          <w:b/>
        </w:rPr>
      </w:pPr>
    </w:p>
    <w:p w:rsidR="001A03BF" w:rsidRDefault="001A03BF" w:rsidP="00081D4A">
      <w:pPr>
        <w:jc w:val="center"/>
        <w:rPr>
          <w:b/>
        </w:rPr>
      </w:pPr>
    </w:p>
    <w:p w:rsidR="001A03BF" w:rsidRDefault="001A03BF" w:rsidP="00081D4A">
      <w:pPr>
        <w:rPr>
          <w:b/>
        </w:rPr>
      </w:pPr>
      <w:r>
        <w:rPr>
          <w:b/>
        </w:rPr>
        <w:br w:type="page"/>
      </w:r>
    </w:p>
    <w:p w:rsidR="001A03BF" w:rsidRDefault="001A03BF" w:rsidP="00081D4A">
      <w:pPr>
        <w:rPr>
          <w:b/>
        </w:rPr>
      </w:pPr>
      <w:r>
        <w:rPr>
          <w:b/>
        </w:rPr>
        <w:lastRenderedPageBreak/>
        <w:t>4</w:t>
      </w:r>
      <w:r w:rsidR="00A04200">
        <w:rPr>
          <w:b/>
        </w:rPr>
        <w:t>4</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Transportation Services - Road Transport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Supporting Services for Road Transport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107636" w:rsidRDefault="001A03BF" w:rsidP="00A960D9">
            <w:pPr>
              <w:jc w:val="both"/>
            </w:pPr>
            <w:r w:rsidRPr="00107636">
              <w:t>CPC 744</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107636" w:rsidRDefault="001A03BF" w:rsidP="00A960D9">
            <w:pPr>
              <w:jc w:val="both"/>
            </w:pPr>
            <w:r w:rsidRPr="00107636">
              <w:t xml:space="preserve">National Treatment (Article 7.3 and Article </w:t>
            </w:r>
            <w:r w:rsidR="001544C0">
              <w:t>12</w:t>
            </w:r>
            <w:r w:rsidRPr="00107636">
              <w:t>.4)</w:t>
            </w:r>
          </w:p>
          <w:p w:rsidR="001A03BF" w:rsidRPr="00107636" w:rsidRDefault="001A03BF" w:rsidP="00A960D9">
            <w:pPr>
              <w:jc w:val="both"/>
            </w:pPr>
            <w:r w:rsidRPr="00107636">
              <w:t xml:space="preserve">Most </w:t>
            </w:r>
            <w:proofErr w:type="spellStart"/>
            <w:r w:rsidRPr="00107636">
              <w:t>Favoured</w:t>
            </w:r>
            <w:proofErr w:type="spellEnd"/>
            <w:r w:rsidRPr="00107636">
              <w:t xml:space="preserve"> Nation (Article </w:t>
            </w:r>
            <w:r w:rsidR="001544C0">
              <w:t>12</w:t>
            </w:r>
            <w:r w:rsidRPr="00107636">
              <w:t>.5)</w:t>
            </w:r>
          </w:p>
          <w:p w:rsidR="001A03BF" w:rsidRPr="00107636" w:rsidRDefault="001A03BF" w:rsidP="00A960D9">
            <w:pPr>
              <w:jc w:val="both"/>
            </w:pPr>
            <w:r w:rsidRPr="00107636">
              <w:t>Market Access (Article 7.</w:t>
            </w:r>
            <w:r w:rsidR="0002026F">
              <w:t>4</w:t>
            </w:r>
            <w:r w:rsidRPr="00107636">
              <w:t>)</w:t>
            </w:r>
          </w:p>
          <w:p w:rsidR="001A03BF" w:rsidRPr="00107636" w:rsidRDefault="001A03BF" w:rsidP="00A960D9">
            <w:pPr>
              <w:jc w:val="both"/>
            </w:pPr>
            <w:r w:rsidRPr="00107636">
              <w:t>Local Presence (Article 7.</w:t>
            </w:r>
            <w:r w:rsidR="0002026F">
              <w:t>5</w:t>
            </w:r>
            <w:r w:rsidRPr="00107636">
              <w:t>)</w:t>
            </w:r>
          </w:p>
          <w:p w:rsidR="001A03BF" w:rsidRPr="00107636" w:rsidRDefault="001A03BF" w:rsidP="00A960D9">
            <w:pPr>
              <w:jc w:val="both"/>
            </w:pPr>
            <w:r w:rsidRPr="00107636">
              <w:t xml:space="preserve">Performance Requirements (Article </w:t>
            </w:r>
            <w:r w:rsidR="001544C0">
              <w:t>12</w:t>
            </w:r>
            <w:r w:rsidRPr="00107636">
              <w:t>.7)</w:t>
            </w:r>
          </w:p>
          <w:p w:rsidR="001A03BF" w:rsidRPr="00107636" w:rsidRDefault="001A03BF" w:rsidP="00A960D9">
            <w:pPr>
              <w:jc w:val="both"/>
            </w:pPr>
            <w:r w:rsidRPr="00107636">
              <w:t xml:space="preserve">Senior Management and Board of Directors (Article </w:t>
            </w:r>
            <w:r w:rsidR="001544C0">
              <w:t>12</w:t>
            </w:r>
            <w:r w:rsidRPr="00107636">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pPr>
          </w:p>
          <w:p w:rsidR="001A03BF" w:rsidRPr="009872F7" w:rsidRDefault="001A03BF" w:rsidP="00A960D9">
            <w:r w:rsidRPr="009872F7">
              <w:t xml:space="preserve">Turkey reserves the right to </w:t>
            </w:r>
            <w:r w:rsidR="004E1070">
              <w:t>adopt</w:t>
            </w:r>
            <w:r w:rsidR="00921956">
              <w:t xml:space="preserve"> or</w:t>
            </w:r>
            <w:r w:rsidR="004E1070">
              <w:t xml:space="preserve"> </w:t>
            </w:r>
            <w:r w:rsidRPr="009872F7">
              <w:t xml:space="preserve">maintain any measure </w:t>
            </w:r>
            <w:r w:rsidR="004E1070">
              <w:t>affecting</w:t>
            </w:r>
            <w:r w:rsidRPr="009872F7">
              <w:t xml:space="preserve"> the </w:t>
            </w:r>
            <w:r w:rsidR="00B50A1C">
              <w:t>supply</w:t>
            </w:r>
            <w:r w:rsidR="00B50A1C" w:rsidRPr="009872F7">
              <w:t xml:space="preserve"> </w:t>
            </w:r>
            <w:r w:rsidRPr="009872F7">
              <w:t>of supporting services for road transport, including:</w:t>
            </w:r>
          </w:p>
          <w:p w:rsidR="001A03BF" w:rsidRPr="00B105E6" w:rsidRDefault="001A03BF" w:rsidP="00A960D9">
            <w:pPr>
              <w:pStyle w:val="DzMetin"/>
              <w:numPr>
                <w:ilvl w:val="0"/>
                <w:numId w:val="23"/>
              </w:numPr>
              <w:ind w:left="639" w:hanging="284"/>
              <w:rPr>
                <w:rFonts w:ascii="Times New Roman" w:eastAsia="MS Mincho" w:hAnsi="Times New Roman" w:cs="Times New Roman"/>
                <w:sz w:val="24"/>
                <w:szCs w:val="24"/>
              </w:rPr>
            </w:pPr>
            <w:r>
              <w:rPr>
                <w:rFonts w:ascii="Times New Roman" w:eastAsia="MS Mincho" w:hAnsi="Times New Roman" w:cs="Times New Roman"/>
                <w:sz w:val="24"/>
                <w:szCs w:val="24"/>
              </w:rPr>
              <w:t>Bus station services,</w:t>
            </w:r>
            <w:r w:rsidRPr="00B105E6">
              <w:rPr>
                <w:rFonts w:ascii="Times New Roman" w:eastAsia="MS Mincho" w:hAnsi="Times New Roman" w:cs="Times New Roman"/>
                <w:sz w:val="24"/>
                <w:szCs w:val="24"/>
              </w:rPr>
              <w:t xml:space="preserve">                  </w:t>
            </w:r>
            <w:r w:rsidRPr="00B105E6">
              <w:rPr>
                <w:rFonts w:ascii="Times New Roman" w:eastAsia="MS Mincho" w:hAnsi="Times New Roman" w:cs="Times New Roman"/>
                <w:sz w:val="24"/>
                <w:szCs w:val="24"/>
              </w:rPr>
              <w:tab/>
            </w:r>
            <w:r w:rsidRPr="00B105E6">
              <w:rPr>
                <w:rFonts w:ascii="Times New Roman" w:eastAsia="MS Mincho" w:hAnsi="Times New Roman" w:cs="Times New Roman"/>
                <w:sz w:val="24"/>
                <w:szCs w:val="24"/>
              </w:rPr>
              <w:tab/>
            </w:r>
            <w:r w:rsidRPr="00B105E6">
              <w:rPr>
                <w:rFonts w:ascii="Times New Roman" w:eastAsia="MS Mincho" w:hAnsi="Times New Roman" w:cs="Times New Roman"/>
                <w:sz w:val="24"/>
                <w:szCs w:val="24"/>
              </w:rPr>
              <w:tab/>
              <w:t xml:space="preserve">        </w:t>
            </w:r>
          </w:p>
          <w:p w:rsidR="001A03BF" w:rsidRPr="00B105E6" w:rsidRDefault="001A03BF" w:rsidP="00A960D9">
            <w:pPr>
              <w:pStyle w:val="DzMetin"/>
              <w:numPr>
                <w:ilvl w:val="0"/>
                <w:numId w:val="23"/>
              </w:numPr>
              <w:ind w:left="639" w:hanging="284"/>
              <w:rPr>
                <w:rFonts w:ascii="Times New Roman" w:eastAsia="MS Mincho" w:hAnsi="Times New Roman" w:cs="Times New Roman"/>
                <w:sz w:val="24"/>
                <w:szCs w:val="24"/>
              </w:rPr>
            </w:pPr>
            <w:r w:rsidRPr="00B105E6">
              <w:rPr>
                <w:rFonts w:ascii="Times New Roman" w:eastAsia="MS Mincho" w:hAnsi="Times New Roman" w:cs="Times New Roman"/>
                <w:sz w:val="24"/>
                <w:szCs w:val="24"/>
              </w:rPr>
              <w:t>Highway, bridge and tunnel operation services</w:t>
            </w:r>
            <w:r>
              <w:rPr>
                <w:rFonts w:ascii="Times New Roman" w:eastAsia="MS Mincho" w:hAnsi="Times New Roman" w:cs="Times New Roman"/>
                <w:sz w:val="24"/>
                <w:szCs w:val="24"/>
              </w:rPr>
              <w:t>,</w:t>
            </w:r>
            <w:r w:rsidRPr="00B105E6">
              <w:rPr>
                <w:rFonts w:ascii="Times New Roman" w:eastAsia="MS Mincho" w:hAnsi="Times New Roman" w:cs="Times New Roman"/>
                <w:sz w:val="24"/>
                <w:szCs w:val="24"/>
              </w:rPr>
              <w:tab/>
            </w:r>
          </w:p>
          <w:p w:rsidR="001A03BF" w:rsidRDefault="001A03BF" w:rsidP="00A960D9">
            <w:pPr>
              <w:pStyle w:val="DzMetin"/>
              <w:numPr>
                <w:ilvl w:val="0"/>
                <w:numId w:val="23"/>
              </w:numPr>
              <w:ind w:left="639" w:hanging="284"/>
              <w:rPr>
                <w:rFonts w:ascii="Times New Roman" w:eastAsia="MS Mincho" w:hAnsi="Times New Roman" w:cs="Times New Roman"/>
                <w:sz w:val="24"/>
                <w:szCs w:val="24"/>
              </w:rPr>
            </w:pPr>
            <w:r w:rsidRPr="00B105E6">
              <w:rPr>
                <w:rFonts w:ascii="Times New Roman" w:eastAsia="MS Mincho" w:hAnsi="Times New Roman" w:cs="Times New Roman"/>
                <w:sz w:val="24"/>
                <w:szCs w:val="24"/>
              </w:rPr>
              <w:t>Parking services</w:t>
            </w:r>
            <w:r>
              <w:rPr>
                <w:rFonts w:ascii="Times New Roman" w:eastAsia="MS Mincho" w:hAnsi="Times New Roman" w:cs="Times New Roman"/>
                <w:sz w:val="24"/>
                <w:szCs w:val="24"/>
              </w:rPr>
              <w:t>,</w:t>
            </w:r>
            <w:r w:rsidRPr="00B105E6">
              <w:rPr>
                <w:rFonts w:ascii="Times New Roman" w:eastAsia="MS Mincho" w:hAnsi="Times New Roman" w:cs="Times New Roman"/>
                <w:sz w:val="24"/>
                <w:szCs w:val="24"/>
              </w:rPr>
              <w:t xml:space="preserve">                       </w:t>
            </w:r>
            <w:r w:rsidRPr="00B105E6">
              <w:rPr>
                <w:rFonts w:ascii="Times New Roman" w:eastAsia="MS Mincho" w:hAnsi="Times New Roman" w:cs="Times New Roman"/>
                <w:sz w:val="24"/>
                <w:szCs w:val="24"/>
              </w:rPr>
              <w:tab/>
            </w:r>
            <w:r w:rsidRPr="00B105E6">
              <w:rPr>
                <w:rFonts w:ascii="Times New Roman" w:eastAsia="MS Mincho" w:hAnsi="Times New Roman" w:cs="Times New Roman"/>
                <w:sz w:val="24"/>
                <w:szCs w:val="24"/>
              </w:rPr>
              <w:tab/>
            </w:r>
            <w:r w:rsidRPr="00B105E6">
              <w:rPr>
                <w:rFonts w:ascii="Times New Roman" w:eastAsia="MS Mincho" w:hAnsi="Times New Roman" w:cs="Times New Roman"/>
                <w:sz w:val="24"/>
                <w:szCs w:val="24"/>
              </w:rPr>
              <w:tab/>
            </w:r>
          </w:p>
          <w:p w:rsidR="001A03BF" w:rsidRPr="00B105E6" w:rsidRDefault="001A03BF" w:rsidP="00A960D9">
            <w:pPr>
              <w:pStyle w:val="DzMetin"/>
              <w:numPr>
                <w:ilvl w:val="0"/>
                <w:numId w:val="23"/>
              </w:numPr>
              <w:ind w:left="639" w:hanging="284"/>
              <w:rPr>
                <w:rFonts w:ascii="Times New Roman" w:eastAsia="MS Mincho" w:hAnsi="Times New Roman" w:cs="Times New Roman"/>
                <w:sz w:val="24"/>
                <w:szCs w:val="24"/>
              </w:rPr>
            </w:pPr>
            <w:r>
              <w:rPr>
                <w:rFonts w:ascii="Times New Roman" w:eastAsia="MS Mincho" w:hAnsi="Times New Roman" w:cs="Times New Roman"/>
                <w:sz w:val="24"/>
                <w:szCs w:val="24"/>
              </w:rPr>
              <w:t>Any ot</w:t>
            </w:r>
            <w:r w:rsidRPr="00B105E6">
              <w:rPr>
                <w:rFonts w:ascii="Times New Roman" w:eastAsia="MS Mincho" w:hAnsi="Times New Roman" w:cs="Times New Roman"/>
                <w:sz w:val="24"/>
                <w:szCs w:val="24"/>
              </w:rPr>
              <w:t>her supporting services for road transportation</w:t>
            </w:r>
            <w:r>
              <w:rPr>
                <w:rFonts w:ascii="Times New Roman" w:hAnsi="Times New Roman" w:cs="Times New Roman"/>
                <w:sz w:val="24"/>
                <w:szCs w:val="24"/>
              </w:rPr>
              <w:t>.</w:t>
            </w:r>
          </w:p>
          <w:p w:rsidR="001A03BF" w:rsidRPr="0023400C" w:rsidRDefault="001A03BF" w:rsidP="00A960D9">
            <w:pPr>
              <w:rPr>
                <w:u w:val="single"/>
              </w:rPr>
            </w:pPr>
          </w:p>
        </w:tc>
      </w:tr>
      <w:tr w:rsidR="00143B49" w:rsidRPr="0038068F" w:rsidTr="00143B49">
        <w:trPr>
          <w:trHeight w:val="283"/>
        </w:trPr>
        <w:tc>
          <w:tcPr>
            <w:tcW w:w="3014" w:type="dxa"/>
            <w:tcBorders>
              <w:top w:val="single" w:sz="4" w:space="0" w:color="auto"/>
              <w:left w:val="single" w:sz="4" w:space="0" w:color="auto"/>
              <w:bottom w:val="single" w:sz="4" w:space="0" w:color="auto"/>
              <w:right w:val="single" w:sz="4" w:space="0" w:color="auto"/>
            </w:tcBorders>
          </w:tcPr>
          <w:p w:rsidR="00143B49" w:rsidRPr="00143B49" w:rsidRDefault="00143B49" w:rsidP="00143B49">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143B49" w:rsidRPr="0013124F" w:rsidRDefault="00143B49" w:rsidP="00B011EA">
            <w:pPr>
              <w:jc w:val="both"/>
            </w:pPr>
            <w:r w:rsidRPr="0013124F">
              <w:t>-</w:t>
            </w:r>
          </w:p>
        </w:tc>
      </w:tr>
    </w:tbl>
    <w:p w:rsidR="001A03BF" w:rsidRDefault="001A03BF" w:rsidP="00081D4A">
      <w:pPr>
        <w:rPr>
          <w:b/>
        </w:rPr>
      </w:pPr>
    </w:p>
    <w:p w:rsidR="001A03BF" w:rsidRDefault="001A03BF" w:rsidP="00081D4A">
      <w:pPr>
        <w:rPr>
          <w:b/>
        </w:rPr>
      </w:pPr>
    </w:p>
    <w:p w:rsidR="001A03BF" w:rsidRDefault="001A03BF" w:rsidP="00081D4A">
      <w:pPr>
        <w:rPr>
          <w:b/>
        </w:rPr>
      </w:pPr>
      <w:r>
        <w:rPr>
          <w:b/>
        </w:rPr>
        <w:br w:type="page"/>
      </w:r>
    </w:p>
    <w:p w:rsidR="001A03BF" w:rsidRDefault="001A03BF" w:rsidP="00081D4A">
      <w:pPr>
        <w:rPr>
          <w:b/>
        </w:rPr>
      </w:pPr>
      <w:r>
        <w:rPr>
          <w:b/>
        </w:rPr>
        <w:lastRenderedPageBreak/>
        <w:t>4</w:t>
      </w:r>
      <w:r w:rsidR="00A04200">
        <w:rPr>
          <w:b/>
        </w:rPr>
        <w:t>5</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Transportation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Pipeline Transport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rsidRPr="009872F7">
              <w:t>CPC 7131, CPC 7139</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107636" w:rsidRDefault="001A03BF" w:rsidP="00A960D9">
            <w:pPr>
              <w:jc w:val="both"/>
            </w:pPr>
            <w:r w:rsidRPr="00107636">
              <w:t xml:space="preserve">National Treatment (Article 7.3 and Article </w:t>
            </w:r>
            <w:r w:rsidR="001544C0">
              <w:t>12</w:t>
            </w:r>
            <w:r w:rsidRPr="00107636">
              <w:t>.4)</w:t>
            </w:r>
          </w:p>
          <w:p w:rsidR="001A03BF" w:rsidRPr="00107636" w:rsidRDefault="001A03BF" w:rsidP="00A960D9">
            <w:pPr>
              <w:jc w:val="both"/>
            </w:pPr>
            <w:r w:rsidRPr="00C976A3">
              <w:t xml:space="preserve">Most </w:t>
            </w:r>
            <w:proofErr w:type="spellStart"/>
            <w:r w:rsidRPr="00C976A3">
              <w:t>Favoured</w:t>
            </w:r>
            <w:proofErr w:type="spellEnd"/>
            <w:r w:rsidRPr="00C976A3">
              <w:t xml:space="preserve"> Nation (Article </w:t>
            </w:r>
            <w:r w:rsidR="001544C0">
              <w:t>12</w:t>
            </w:r>
            <w:r w:rsidRPr="00C976A3">
              <w:t>.5)</w:t>
            </w:r>
          </w:p>
          <w:p w:rsidR="001A03BF" w:rsidRPr="009872F7" w:rsidRDefault="001A03BF" w:rsidP="00A960D9">
            <w:pPr>
              <w:jc w:val="both"/>
            </w:pPr>
            <w:r w:rsidRPr="00107636">
              <w:t>Market</w:t>
            </w:r>
            <w:r w:rsidRPr="009872F7">
              <w:t xml:space="preserve"> Access </w:t>
            </w:r>
            <w:r>
              <w:t>(Article 7.</w:t>
            </w:r>
            <w:r w:rsidR="0002026F">
              <w:t>4</w:t>
            </w:r>
            <w:r>
              <w:t>)</w:t>
            </w:r>
          </w:p>
          <w:p w:rsidR="001A03BF" w:rsidRPr="009872F7" w:rsidRDefault="001A03BF" w:rsidP="00A960D9">
            <w:pPr>
              <w:jc w:val="both"/>
            </w:pPr>
            <w:r w:rsidRPr="009872F7">
              <w:t xml:space="preserve">Local Presence </w:t>
            </w:r>
            <w:r>
              <w:t>(Article 7.</w:t>
            </w:r>
            <w:r w:rsidR="0002026F">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rPr>
                <w:sz w:val="28"/>
                <w:u w:val="single"/>
              </w:rPr>
            </w:pPr>
          </w:p>
          <w:p w:rsidR="001A03BF" w:rsidRPr="009872F7" w:rsidRDefault="001A03BF" w:rsidP="00A960D9">
            <w:pPr>
              <w:jc w:val="both"/>
            </w:pPr>
            <w:r w:rsidRPr="009872F7">
              <w:t xml:space="preserve">Turkey reserves the right to </w:t>
            </w:r>
            <w:r w:rsidR="00151F8C">
              <w:t>adopt</w:t>
            </w:r>
            <w:r w:rsidR="00921956">
              <w:t xml:space="preserve"> or</w:t>
            </w:r>
            <w:r w:rsidR="00151F8C">
              <w:t xml:space="preserve"> </w:t>
            </w:r>
            <w:r w:rsidRPr="009872F7">
              <w:t xml:space="preserve">maintain any measure </w:t>
            </w:r>
            <w:r w:rsidR="00151F8C">
              <w:t>affecting</w:t>
            </w:r>
            <w:r w:rsidRPr="009872F7">
              <w:t xml:space="preserve"> the </w:t>
            </w:r>
            <w:r w:rsidR="00B50A1C">
              <w:t>supply</w:t>
            </w:r>
            <w:r w:rsidR="00B50A1C" w:rsidRPr="009872F7">
              <w:t xml:space="preserve"> </w:t>
            </w:r>
            <w:r w:rsidRPr="009872F7">
              <w:t>of pipeline transport services, including transportation of fuels and transportation of other goods.</w:t>
            </w:r>
          </w:p>
          <w:p w:rsidR="001A03BF" w:rsidRPr="0023400C" w:rsidRDefault="001A03BF" w:rsidP="00A960D9">
            <w:pPr>
              <w:rPr>
                <w:u w:val="single"/>
              </w:rPr>
            </w:pPr>
          </w:p>
        </w:tc>
      </w:tr>
      <w:tr w:rsidR="00143B49" w:rsidRPr="0038068F" w:rsidTr="00143B49">
        <w:trPr>
          <w:trHeight w:val="283"/>
        </w:trPr>
        <w:tc>
          <w:tcPr>
            <w:tcW w:w="3014" w:type="dxa"/>
            <w:tcBorders>
              <w:top w:val="single" w:sz="4" w:space="0" w:color="auto"/>
              <w:left w:val="single" w:sz="4" w:space="0" w:color="auto"/>
              <w:bottom w:val="single" w:sz="4" w:space="0" w:color="auto"/>
              <w:right w:val="single" w:sz="4" w:space="0" w:color="auto"/>
            </w:tcBorders>
          </w:tcPr>
          <w:p w:rsidR="00143B49" w:rsidRPr="00143B49" w:rsidRDefault="00143B49" w:rsidP="00143B49">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143B49" w:rsidRPr="001A209A" w:rsidRDefault="00143B49" w:rsidP="00143B49">
            <w:pPr>
              <w:jc w:val="both"/>
            </w:pPr>
            <w:r w:rsidRPr="001A209A">
              <w:t>-</w:t>
            </w:r>
          </w:p>
        </w:tc>
      </w:tr>
    </w:tbl>
    <w:p w:rsidR="001A03BF" w:rsidRDefault="001A03BF" w:rsidP="00081D4A">
      <w:pPr>
        <w:rPr>
          <w:b/>
        </w:rPr>
      </w:pPr>
    </w:p>
    <w:p w:rsidR="001A03BF" w:rsidRDefault="001A03BF" w:rsidP="00081D4A">
      <w:pPr>
        <w:rPr>
          <w:b/>
        </w:rPr>
      </w:pPr>
    </w:p>
    <w:p w:rsidR="001A03BF" w:rsidRDefault="001A03BF" w:rsidP="00081D4A">
      <w:pPr>
        <w:jc w:val="center"/>
        <w:rPr>
          <w:b/>
        </w:rPr>
      </w:pPr>
    </w:p>
    <w:p w:rsidR="001A03BF" w:rsidRDefault="001A03BF" w:rsidP="00081D4A">
      <w:pPr>
        <w:rPr>
          <w:b/>
        </w:rPr>
      </w:pPr>
      <w:r>
        <w:rPr>
          <w:b/>
        </w:rPr>
        <w:br w:type="page"/>
      </w:r>
    </w:p>
    <w:p w:rsidR="001A03BF" w:rsidRDefault="001A03BF" w:rsidP="00081D4A">
      <w:pPr>
        <w:rPr>
          <w:b/>
        </w:rPr>
      </w:pPr>
      <w:r>
        <w:rPr>
          <w:b/>
        </w:rPr>
        <w:lastRenderedPageBreak/>
        <w:t>4</w:t>
      </w:r>
      <w:r w:rsidR="00A04200">
        <w:rPr>
          <w:b/>
        </w:rPr>
        <w:t>6</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9872F7">
              <w:t>Transportation Services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rsidRPr="009872F7">
              <w:t>Services Auxiliary to All Modes of Transport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107636" w:rsidRDefault="001A03BF" w:rsidP="00A960D9">
            <w:pPr>
              <w:jc w:val="both"/>
            </w:pPr>
            <w:r w:rsidRPr="00107636">
              <w:t>CPC 741, CPC 742, CPC 748, CPC 749</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107636" w:rsidRDefault="001A03BF" w:rsidP="00A960D9">
            <w:pPr>
              <w:jc w:val="both"/>
            </w:pPr>
            <w:r w:rsidRPr="00107636">
              <w:t xml:space="preserve">National Treatment (Article 7.3 and Article </w:t>
            </w:r>
            <w:r w:rsidR="001544C0">
              <w:t>12</w:t>
            </w:r>
            <w:r w:rsidRPr="00107636">
              <w:t>.4)</w:t>
            </w:r>
          </w:p>
          <w:p w:rsidR="001A03BF" w:rsidRPr="00107636" w:rsidRDefault="001A03BF" w:rsidP="00A960D9">
            <w:pPr>
              <w:jc w:val="both"/>
            </w:pPr>
            <w:r w:rsidRPr="00107636">
              <w:t xml:space="preserve">Most </w:t>
            </w:r>
            <w:proofErr w:type="spellStart"/>
            <w:r w:rsidRPr="00107636">
              <w:t>Favoured</w:t>
            </w:r>
            <w:proofErr w:type="spellEnd"/>
            <w:r w:rsidRPr="00107636">
              <w:t xml:space="preserve"> Nation (Article </w:t>
            </w:r>
            <w:r w:rsidR="001544C0">
              <w:t>12</w:t>
            </w:r>
            <w:r w:rsidRPr="00107636">
              <w:t>.5)</w:t>
            </w:r>
          </w:p>
          <w:p w:rsidR="001A03BF" w:rsidRPr="00107636" w:rsidRDefault="001A03BF" w:rsidP="00A960D9">
            <w:pPr>
              <w:jc w:val="both"/>
            </w:pPr>
            <w:r w:rsidRPr="00107636">
              <w:t>Market Access (Article 7.</w:t>
            </w:r>
            <w:r w:rsidR="0002026F">
              <w:t>4</w:t>
            </w:r>
            <w:r w:rsidRPr="00107636">
              <w:t>)</w:t>
            </w:r>
          </w:p>
          <w:p w:rsidR="001A03BF" w:rsidRPr="00107636" w:rsidRDefault="001A03BF" w:rsidP="00A960D9">
            <w:pPr>
              <w:jc w:val="both"/>
            </w:pPr>
            <w:r w:rsidRPr="00107636">
              <w:t>Local Presence (Article 7.</w:t>
            </w:r>
            <w:r w:rsidR="0002026F">
              <w:t>5</w:t>
            </w:r>
            <w:r w:rsidRPr="00107636">
              <w:t>)</w:t>
            </w:r>
          </w:p>
          <w:p w:rsidR="001A03BF" w:rsidRPr="00107636" w:rsidRDefault="001A03BF" w:rsidP="00A960D9">
            <w:pPr>
              <w:jc w:val="both"/>
            </w:pPr>
            <w:r w:rsidRPr="00107636">
              <w:t xml:space="preserve">Performance Requirements (Article </w:t>
            </w:r>
            <w:r w:rsidR="001544C0">
              <w:t>12</w:t>
            </w:r>
            <w:r w:rsidRPr="00107636">
              <w:t>.7)</w:t>
            </w:r>
          </w:p>
          <w:p w:rsidR="001A03BF" w:rsidRPr="00107636" w:rsidRDefault="001A03BF" w:rsidP="00A960D9">
            <w:pPr>
              <w:jc w:val="both"/>
            </w:pPr>
            <w:r w:rsidRPr="00107636">
              <w:t xml:space="preserve">Senior Management and Board of Directors (Article </w:t>
            </w:r>
            <w:r w:rsidR="001544C0">
              <w:t>12</w:t>
            </w:r>
            <w:r w:rsidRPr="00107636">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Pr="009872F7" w:rsidRDefault="001A03BF" w:rsidP="00A960D9">
            <w:pPr>
              <w:jc w:val="both"/>
              <w:rPr>
                <w:sz w:val="28"/>
                <w:u w:val="single"/>
              </w:rPr>
            </w:pPr>
          </w:p>
          <w:p w:rsidR="001A03BF" w:rsidRPr="009872F7" w:rsidRDefault="001A03BF" w:rsidP="00A960D9">
            <w:pPr>
              <w:jc w:val="both"/>
            </w:pPr>
            <w:r w:rsidRPr="009872F7">
              <w:t xml:space="preserve">Turkey reserves the right to </w:t>
            </w:r>
            <w:r w:rsidR="00151F8C">
              <w:t>adopt</w:t>
            </w:r>
            <w:r w:rsidR="00921956">
              <w:t xml:space="preserve"> or</w:t>
            </w:r>
            <w:r w:rsidR="00151F8C">
              <w:t xml:space="preserve"> </w:t>
            </w:r>
            <w:r w:rsidRPr="009872F7">
              <w:t xml:space="preserve">maintain any measure </w:t>
            </w:r>
            <w:r w:rsidR="005D4F2C">
              <w:t>affecting</w:t>
            </w:r>
            <w:r w:rsidRPr="009872F7">
              <w:t xml:space="preserve"> the </w:t>
            </w:r>
            <w:r w:rsidR="00B50A1C">
              <w:t>supply</w:t>
            </w:r>
            <w:r w:rsidR="00B50A1C" w:rsidRPr="009872F7">
              <w:t xml:space="preserve"> </w:t>
            </w:r>
            <w:r w:rsidRPr="009872F7">
              <w:t>of services auxiliary to all modes of transport.</w:t>
            </w:r>
          </w:p>
          <w:p w:rsidR="001A03BF" w:rsidRPr="0023400C" w:rsidRDefault="001A03BF" w:rsidP="00A960D9">
            <w:pPr>
              <w:rPr>
                <w:u w:val="single"/>
              </w:rPr>
            </w:pPr>
          </w:p>
        </w:tc>
      </w:tr>
      <w:tr w:rsidR="00143B49" w:rsidRPr="0038068F" w:rsidTr="00143B49">
        <w:trPr>
          <w:trHeight w:val="283"/>
        </w:trPr>
        <w:tc>
          <w:tcPr>
            <w:tcW w:w="3014" w:type="dxa"/>
            <w:tcBorders>
              <w:top w:val="single" w:sz="4" w:space="0" w:color="auto"/>
              <w:left w:val="single" w:sz="4" w:space="0" w:color="auto"/>
              <w:bottom w:val="single" w:sz="4" w:space="0" w:color="auto"/>
              <w:right w:val="single" w:sz="4" w:space="0" w:color="auto"/>
            </w:tcBorders>
          </w:tcPr>
          <w:p w:rsidR="00143B49" w:rsidRPr="00143B49" w:rsidRDefault="00143B49" w:rsidP="00143B49">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143B49" w:rsidRPr="00C4435D" w:rsidRDefault="00143B49" w:rsidP="00B011EA">
            <w:pPr>
              <w:jc w:val="both"/>
            </w:pPr>
            <w:r w:rsidRPr="00C4435D">
              <w:t>-</w:t>
            </w:r>
          </w:p>
        </w:tc>
      </w:tr>
    </w:tbl>
    <w:p w:rsidR="001A03BF" w:rsidRDefault="001A03BF" w:rsidP="00081D4A">
      <w:pPr>
        <w:rPr>
          <w:b/>
        </w:rPr>
      </w:pPr>
    </w:p>
    <w:p w:rsidR="001A03BF" w:rsidRDefault="001A03BF" w:rsidP="00081D4A">
      <w:pPr>
        <w:jc w:val="center"/>
        <w:rPr>
          <w:b/>
        </w:rPr>
      </w:pPr>
    </w:p>
    <w:p w:rsidR="001A03BF" w:rsidRDefault="001A03BF" w:rsidP="00081D4A">
      <w:pPr>
        <w:jc w:val="center"/>
        <w:rPr>
          <w:b/>
        </w:rPr>
      </w:pPr>
    </w:p>
    <w:p w:rsidR="001A03BF" w:rsidRDefault="001A03BF" w:rsidP="00081D4A">
      <w:pPr>
        <w:rPr>
          <w:b/>
        </w:rPr>
      </w:pPr>
      <w:r>
        <w:rPr>
          <w:b/>
        </w:rPr>
        <w:br w:type="page"/>
      </w:r>
    </w:p>
    <w:p w:rsidR="001A03BF" w:rsidRDefault="001A03BF" w:rsidP="00081D4A">
      <w:pPr>
        <w:rPr>
          <w:b/>
        </w:rPr>
      </w:pPr>
      <w:r>
        <w:rPr>
          <w:b/>
        </w:rPr>
        <w:lastRenderedPageBreak/>
        <w:t>4</w:t>
      </w:r>
      <w:r w:rsidR="00A04200">
        <w:rPr>
          <w:b/>
        </w:rPr>
        <w:t>7</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8C61A6">
            <w:pPr>
              <w:jc w:val="both"/>
            </w:pPr>
            <w:r w:rsidRPr="009872F7">
              <w:t>Other</w:t>
            </w:r>
            <w:r>
              <w:t xml:space="preserve"> Services </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8C61A6">
            <w:pPr>
              <w:jc w:val="both"/>
            </w:pPr>
            <w:r w:rsidRPr="009872F7">
              <w:t xml:space="preserve">CPC 95+97+98+99 </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107636" w:rsidRDefault="001A03BF" w:rsidP="00A960D9">
            <w:pPr>
              <w:jc w:val="both"/>
            </w:pPr>
            <w:r w:rsidRPr="00107636">
              <w:t xml:space="preserve">National Treatment (Article 7.3 and Article </w:t>
            </w:r>
            <w:r w:rsidR="001544C0">
              <w:t>12</w:t>
            </w:r>
            <w:r w:rsidRPr="00107636">
              <w:t>.4)</w:t>
            </w:r>
          </w:p>
          <w:p w:rsidR="001A03BF" w:rsidRPr="009872F7" w:rsidRDefault="001A03BF" w:rsidP="00A960D9">
            <w:pPr>
              <w:jc w:val="both"/>
            </w:pPr>
            <w:r w:rsidRPr="00107636">
              <w:t xml:space="preserve">Most </w:t>
            </w:r>
            <w:proofErr w:type="spellStart"/>
            <w:r w:rsidRPr="00107636">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9274BD">
              <w:t>4</w:t>
            </w:r>
            <w:r>
              <w:t>)</w:t>
            </w:r>
          </w:p>
          <w:p w:rsidR="001A03BF" w:rsidRPr="009872F7" w:rsidRDefault="001A03BF" w:rsidP="00A960D9">
            <w:pPr>
              <w:jc w:val="both"/>
            </w:pPr>
            <w:r w:rsidRPr="009872F7">
              <w:t xml:space="preserve">Local Presence </w:t>
            </w:r>
            <w:r>
              <w:t>(Article 7.</w:t>
            </w:r>
            <w:r w:rsidR="009274BD">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107636" w:rsidRDefault="001A03BF" w:rsidP="00A960D9">
            <w:pPr>
              <w:ind w:left="37"/>
              <w:rPr>
                <w:b/>
              </w:rPr>
            </w:pPr>
            <w:r w:rsidRPr="00107636">
              <w:rPr>
                <w:rFonts w:eastAsia="Times New Roman"/>
                <w:b/>
                <w:lang w:eastAsia="en-US"/>
              </w:rPr>
              <w:t>Description of Reservation</w:t>
            </w:r>
          </w:p>
        </w:tc>
        <w:tc>
          <w:tcPr>
            <w:tcW w:w="6095" w:type="dxa"/>
          </w:tcPr>
          <w:p w:rsidR="001A03BF" w:rsidRPr="00107636" w:rsidRDefault="001A03BF" w:rsidP="00A960D9">
            <w:pPr>
              <w:jc w:val="both"/>
              <w:rPr>
                <w:u w:val="single"/>
              </w:rPr>
            </w:pPr>
            <w:r w:rsidRPr="00107636">
              <w:rPr>
                <w:u w:val="single"/>
              </w:rPr>
              <w:t xml:space="preserve">Cross-Border Service Supply and Investment: </w:t>
            </w:r>
          </w:p>
          <w:p w:rsidR="001A03BF" w:rsidRPr="00107636" w:rsidRDefault="001A03BF" w:rsidP="00A960D9">
            <w:pPr>
              <w:jc w:val="both"/>
            </w:pPr>
          </w:p>
          <w:p w:rsidR="001A03BF" w:rsidRPr="00107636" w:rsidRDefault="001A03BF" w:rsidP="00A960D9">
            <w:pPr>
              <w:keepNext/>
              <w:keepLines/>
              <w:tabs>
                <w:tab w:val="left" w:pos="369"/>
              </w:tabs>
              <w:jc w:val="both"/>
            </w:pPr>
            <w:r w:rsidRPr="00107636">
              <w:t xml:space="preserve">Turkey reserves the right to </w:t>
            </w:r>
            <w:r w:rsidR="005D4F2C">
              <w:t>adopt</w:t>
            </w:r>
            <w:r w:rsidR="00921956">
              <w:t xml:space="preserve"> or</w:t>
            </w:r>
            <w:r w:rsidR="005D4F2C">
              <w:t xml:space="preserve"> </w:t>
            </w:r>
            <w:r w:rsidRPr="00107636">
              <w:t xml:space="preserve">maintain any measure </w:t>
            </w:r>
            <w:r w:rsidR="005D4F2C">
              <w:t>affecting</w:t>
            </w:r>
            <w:r w:rsidRPr="00107636">
              <w:t xml:space="preserve"> the </w:t>
            </w:r>
            <w:r w:rsidR="00B50A1C">
              <w:t>supply</w:t>
            </w:r>
            <w:r w:rsidR="00B50A1C" w:rsidRPr="00107636">
              <w:t xml:space="preserve"> </w:t>
            </w:r>
            <w:r w:rsidRPr="00107636">
              <w:t xml:space="preserve">of other services classified under CPC 95, CPC 97, CPC 98 and CPC 99. </w:t>
            </w:r>
          </w:p>
          <w:p w:rsidR="001A03BF" w:rsidRPr="00107636" w:rsidRDefault="001A03BF" w:rsidP="00153958">
            <w:pPr>
              <w:rPr>
                <w:u w:val="single"/>
              </w:rPr>
            </w:pPr>
          </w:p>
        </w:tc>
      </w:tr>
      <w:tr w:rsidR="006C2BB2" w:rsidRPr="0038068F" w:rsidTr="006C2BB2">
        <w:trPr>
          <w:trHeight w:val="283"/>
        </w:trPr>
        <w:tc>
          <w:tcPr>
            <w:tcW w:w="3014" w:type="dxa"/>
            <w:tcBorders>
              <w:top w:val="single" w:sz="4" w:space="0" w:color="auto"/>
              <w:left w:val="single" w:sz="4" w:space="0" w:color="auto"/>
              <w:bottom w:val="single" w:sz="4" w:space="0" w:color="auto"/>
              <w:right w:val="single" w:sz="4" w:space="0" w:color="auto"/>
            </w:tcBorders>
          </w:tcPr>
          <w:p w:rsidR="006C2BB2" w:rsidRPr="006C2BB2" w:rsidRDefault="006C2BB2" w:rsidP="006C2BB2">
            <w:pPr>
              <w:ind w:left="37"/>
              <w:rPr>
                <w:rFonts w:eastAsia="Times New Roman"/>
                <w:b/>
                <w:lang w:eastAsia="en-US"/>
              </w:rPr>
            </w:pPr>
            <w:r w:rsidRPr="00107636">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6C2BB2" w:rsidRPr="00174A92" w:rsidRDefault="006C2BB2" w:rsidP="00B011EA">
            <w:pPr>
              <w:jc w:val="both"/>
            </w:pPr>
            <w:r w:rsidRPr="00174A92">
              <w:t>-</w:t>
            </w:r>
          </w:p>
        </w:tc>
      </w:tr>
    </w:tbl>
    <w:p w:rsidR="001A03BF" w:rsidRDefault="001A03BF" w:rsidP="00081D4A">
      <w:pPr>
        <w:rPr>
          <w:b/>
        </w:rPr>
      </w:pPr>
    </w:p>
    <w:p w:rsidR="001A03BF" w:rsidRDefault="001A03BF" w:rsidP="00081D4A">
      <w:pPr>
        <w:rPr>
          <w:b/>
        </w:rPr>
      </w:pPr>
    </w:p>
    <w:p w:rsidR="008C61A6" w:rsidRDefault="008C61A6">
      <w:pPr>
        <w:rPr>
          <w:b/>
        </w:rPr>
      </w:pPr>
      <w:r>
        <w:rPr>
          <w:b/>
        </w:rPr>
        <w:br w:type="page"/>
      </w:r>
    </w:p>
    <w:p w:rsidR="008C61A6" w:rsidRDefault="008C61A6" w:rsidP="008C61A6">
      <w:pPr>
        <w:rPr>
          <w:b/>
        </w:rPr>
      </w:pPr>
      <w:r>
        <w:rPr>
          <w:b/>
        </w:rPr>
        <w:lastRenderedPageBreak/>
        <w:t>4</w:t>
      </w:r>
      <w:r w:rsidR="00A04200">
        <w:rPr>
          <w:b/>
        </w:rPr>
        <w:t>8</w:t>
      </w:r>
      <w:r>
        <w:rPr>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8C61A6" w:rsidRPr="0038068F" w:rsidTr="00AE5310">
        <w:trPr>
          <w:trHeight w:val="346"/>
        </w:trPr>
        <w:tc>
          <w:tcPr>
            <w:tcW w:w="3014" w:type="dxa"/>
          </w:tcPr>
          <w:p w:rsidR="008C61A6" w:rsidRPr="00343026" w:rsidRDefault="008C61A6" w:rsidP="00AE5310">
            <w:pPr>
              <w:ind w:left="37"/>
              <w:jc w:val="both"/>
              <w:rPr>
                <w:b/>
              </w:rPr>
            </w:pPr>
            <w:r w:rsidRPr="00343026">
              <w:rPr>
                <w:b/>
              </w:rPr>
              <w:br w:type="page"/>
            </w:r>
            <w:r w:rsidRPr="00343026">
              <w:rPr>
                <w:b/>
              </w:rPr>
              <w:br w:type="page"/>
              <w:t xml:space="preserve">Sector </w:t>
            </w:r>
          </w:p>
        </w:tc>
        <w:tc>
          <w:tcPr>
            <w:tcW w:w="6095" w:type="dxa"/>
          </w:tcPr>
          <w:p w:rsidR="008C61A6" w:rsidRPr="0038068F" w:rsidRDefault="008C61A6" w:rsidP="00AE5310">
            <w:pPr>
              <w:jc w:val="both"/>
            </w:pPr>
            <w:r>
              <w:t>New Services</w:t>
            </w:r>
          </w:p>
        </w:tc>
      </w:tr>
      <w:tr w:rsidR="008C61A6" w:rsidRPr="0038068F" w:rsidTr="00AE5310">
        <w:trPr>
          <w:trHeight w:val="309"/>
        </w:trPr>
        <w:tc>
          <w:tcPr>
            <w:tcW w:w="3014" w:type="dxa"/>
          </w:tcPr>
          <w:p w:rsidR="008C61A6" w:rsidRPr="00343026" w:rsidRDefault="008C61A6" w:rsidP="00AE5310">
            <w:pPr>
              <w:jc w:val="both"/>
              <w:rPr>
                <w:b/>
              </w:rPr>
            </w:pPr>
            <w:r w:rsidRPr="00343026">
              <w:rPr>
                <w:b/>
              </w:rPr>
              <w:t xml:space="preserve">Sub-sector </w:t>
            </w:r>
          </w:p>
        </w:tc>
        <w:tc>
          <w:tcPr>
            <w:tcW w:w="6095" w:type="dxa"/>
          </w:tcPr>
          <w:p w:rsidR="008C61A6" w:rsidRPr="0038068F" w:rsidRDefault="008C61A6" w:rsidP="00AE5310">
            <w:pPr>
              <w:jc w:val="both"/>
            </w:pPr>
            <w:r>
              <w:t>-</w:t>
            </w:r>
          </w:p>
        </w:tc>
      </w:tr>
      <w:tr w:rsidR="008C61A6" w:rsidRPr="0038068F" w:rsidTr="00AE5310">
        <w:trPr>
          <w:trHeight w:val="630"/>
        </w:trPr>
        <w:tc>
          <w:tcPr>
            <w:tcW w:w="3014" w:type="dxa"/>
          </w:tcPr>
          <w:p w:rsidR="008C61A6" w:rsidRPr="00343026" w:rsidRDefault="008C61A6" w:rsidP="00AE5310">
            <w:pPr>
              <w:jc w:val="both"/>
              <w:rPr>
                <w:b/>
              </w:rPr>
            </w:pPr>
            <w:r w:rsidRPr="00343026">
              <w:rPr>
                <w:b/>
              </w:rPr>
              <w:t xml:space="preserve">Industry Classification </w:t>
            </w:r>
          </w:p>
        </w:tc>
        <w:tc>
          <w:tcPr>
            <w:tcW w:w="6095" w:type="dxa"/>
          </w:tcPr>
          <w:p w:rsidR="008C61A6" w:rsidRPr="0038068F" w:rsidRDefault="008C61A6" w:rsidP="00AE5310">
            <w:pPr>
              <w:jc w:val="both"/>
            </w:pPr>
            <w:r>
              <w:t>New</w:t>
            </w:r>
            <w:r w:rsidRPr="009872F7">
              <w:t xml:space="preserve"> Services</w:t>
            </w:r>
          </w:p>
        </w:tc>
      </w:tr>
      <w:tr w:rsidR="008C61A6" w:rsidRPr="0038068F" w:rsidTr="00AE5310">
        <w:trPr>
          <w:trHeight w:val="630"/>
        </w:trPr>
        <w:tc>
          <w:tcPr>
            <w:tcW w:w="3014" w:type="dxa"/>
          </w:tcPr>
          <w:p w:rsidR="008C61A6" w:rsidRPr="00343026" w:rsidRDefault="008C61A6" w:rsidP="00AE5310">
            <w:pPr>
              <w:ind w:left="37"/>
              <w:rPr>
                <w:b/>
              </w:rPr>
            </w:pPr>
            <w:r w:rsidRPr="002B4D28">
              <w:rPr>
                <w:rFonts w:eastAsia="Times New Roman"/>
                <w:b/>
                <w:lang w:eastAsia="en-US"/>
              </w:rPr>
              <w:t>Type of Reservation</w:t>
            </w:r>
          </w:p>
        </w:tc>
        <w:tc>
          <w:tcPr>
            <w:tcW w:w="6095" w:type="dxa"/>
          </w:tcPr>
          <w:p w:rsidR="008C61A6" w:rsidRPr="00107636" w:rsidRDefault="008C61A6" w:rsidP="00AE5310">
            <w:pPr>
              <w:jc w:val="both"/>
            </w:pPr>
            <w:r w:rsidRPr="00107636">
              <w:t xml:space="preserve">National Treatment (Article 7.3 and Article </w:t>
            </w:r>
            <w:r w:rsidR="001544C0">
              <w:t>12</w:t>
            </w:r>
            <w:r w:rsidRPr="00107636">
              <w:t>.4)</w:t>
            </w:r>
          </w:p>
          <w:p w:rsidR="008C61A6" w:rsidRPr="009872F7" w:rsidRDefault="008C61A6" w:rsidP="00AE5310">
            <w:pPr>
              <w:jc w:val="both"/>
            </w:pPr>
            <w:r w:rsidRPr="00107636">
              <w:t xml:space="preserve">Most </w:t>
            </w:r>
            <w:proofErr w:type="spellStart"/>
            <w:r w:rsidRPr="00107636">
              <w:t>Favoured</w:t>
            </w:r>
            <w:proofErr w:type="spellEnd"/>
            <w:r w:rsidRPr="009872F7">
              <w:t xml:space="preserve"> Nation </w:t>
            </w:r>
            <w:r>
              <w:t xml:space="preserve">(Article </w:t>
            </w:r>
            <w:r w:rsidR="001544C0">
              <w:t>12</w:t>
            </w:r>
            <w:r>
              <w:t>.5)</w:t>
            </w:r>
          </w:p>
          <w:p w:rsidR="008C61A6" w:rsidRPr="009872F7" w:rsidRDefault="008C61A6" w:rsidP="00AE5310">
            <w:pPr>
              <w:jc w:val="both"/>
            </w:pPr>
            <w:r w:rsidRPr="009872F7">
              <w:t xml:space="preserve">Market Access </w:t>
            </w:r>
            <w:r>
              <w:t>(Article 7.4)</w:t>
            </w:r>
          </w:p>
          <w:p w:rsidR="008C61A6" w:rsidRPr="009872F7" w:rsidRDefault="008C61A6" w:rsidP="00AE5310">
            <w:pPr>
              <w:jc w:val="both"/>
            </w:pPr>
            <w:r w:rsidRPr="009872F7">
              <w:t xml:space="preserve">Local Presence </w:t>
            </w:r>
            <w:r>
              <w:t>(Article 7.5)</w:t>
            </w:r>
          </w:p>
          <w:p w:rsidR="008C61A6" w:rsidRPr="009872F7" w:rsidRDefault="008C61A6" w:rsidP="00AE5310">
            <w:pPr>
              <w:jc w:val="both"/>
            </w:pPr>
            <w:r w:rsidRPr="009872F7">
              <w:t>Performance Requirements</w:t>
            </w:r>
            <w:r>
              <w:t xml:space="preserve"> (Article </w:t>
            </w:r>
            <w:r w:rsidR="001544C0">
              <w:t>12</w:t>
            </w:r>
            <w:r>
              <w:t>.7)</w:t>
            </w:r>
          </w:p>
          <w:p w:rsidR="008C61A6" w:rsidRPr="0038068F" w:rsidRDefault="008C61A6" w:rsidP="00AE5310">
            <w:pPr>
              <w:jc w:val="both"/>
            </w:pPr>
            <w:r w:rsidRPr="009872F7">
              <w:t>Senior Management and Board of Directors</w:t>
            </w:r>
            <w:r>
              <w:t xml:space="preserve"> (Article </w:t>
            </w:r>
            <w:r w:rsidR="001544C0">
              <w:t>12</w:t>
            </w:r>
            <w:r>
              <w:t>.8)</w:t>
            </w:r>
          </w:p>
        </w:tc>
      </w:tr>
      <w:tr w:rsidR="008C61A6" w:rsidRPr="0038068F" w:rsidTr="00AE5310">
        <w:trPr>
          <w:trHeight w:val="283"/>
        </w:trPr>
        <w:tc>
          <w:tcPr>
            <w:tcW w:w="3014" w:type="dxa"/>
          </w:tcPr>
          <w:p w:rsidR="008C61A6" w:rsidRPr="00107636" w:rsidRDefault="008C61A6" w:rsidP="00AE5310">
            <w:pPr>
              <w:ind w:left="37"/>
              <w:rPr>
                <w:b/>
              </w:rPr>
            </w:pPr>
            <w:r w:rsidRPr="00107636">
              <w:rPr>
                <w:rFonts w:eastAsia="Times New Roman"/>
                <w:b/>
                <w:lang w:eastAsia="en-US"/>
              </w:rPr>
              <w:t>Description of Reservation</w:t>
            </w:r>
          </w:p>
        </w:tc>
        <w:tc>
          <w:tcPr>
            <w:tcW w:w="6095" w:type="dxa"/>
          </w:tcPr>
          <w:p w:rsidR="008C61A6" w:rsidRPr="00107636" w:rsidRDefault="008C61A6" w:rsidP="00AE5310">
            <w:pPr>
              <w:jc w:val="both"/>
              <w:rPr>
                <w:u w:val="single"/>
              </w:rPr>
            </w:pPr>
            <w:r w:rsidRPr="00107636">
              <w:rPr>
                <w:u w:val="single"/>
              </w:rPr>
              <w:t xml:space="preserve">Cross-Border Service Supply and Investment: </w:t>
            </w:r>
          </w:p>
          <w:p w:rsidR="008C61A6" w:rsidRPr="00107636" w:rsidRDefault="008C61A6" w:rsidP="00AE5310">
            <w:pPr>
              <w:keepNext/>
              <w:keepLines/>
              <w:tabs>
                <w:tab w:val="left" w:pos="369"/>
              </w:tabs>
              <w:jc w:val="both"/>
            </w:pPr>
          </w:p>
          <w:p w:rsidR="008C61A6" w:rsidRDefault="008C61A6" w:rsidP="00AE5310">
            <w:r w:rsidRPr="00107636">
              <w:t xml:space="preserve">Turkey reserves the right to </w:t>
            </w:r>
            <w:r>
              <w:t>adopt</w:t>
            </w:r>
            <w:r w:rsidR="00921956">
              <w:t xml:space="preserve"> or</w:t>
            </w:r>
            <w:r>
              <w:t xml:space="preserve"> </w:t>
            </w:r>
            <w:r w:rsidRPr="00107636">
              <w:t xml:space="preserve">maintain any measure </w:t>
            </w:r>
            <w:r>
              <w:t>affecting</w:t>
            </w:r>
            <w:r w:rsidRPr="00107636">
              <w:t xml:space="preserve"> the </w:t>
            </w:r>
            <w:r w:rsidR="00264FB4">
              <w:t>supply</w:t>
            </w:r>
            <w:r w:rsidR="00264FB4" w:rsidRPr="00107636">
              <w:t xml:space="preserve"> </w:t>
            </w:r>
            <w:r w:rsidRPr="00107636">
              <w:t>of new services</w:t>
            </w:r>
            <w:r>
              <w:rPr>
                <w:sz w:val="22"/>
                <w:szCs w:val="22"/>
              </w:rPr>
              <w:t xml:space="preserve"> </w:t>
            </w:r>
            <w:r w:rsidRPr="00153958">
              <w:t xml:space="preserve">that cannot be classified </w:t>
            </w:r>
            <w:r>
              <w:t>under</w:t>
            </w:r>
            <w:r w:rsidRPr="00153958">
              <w:t xml:space="preserve"> the United Nations Provisional Central Pr</w:t>
            </w:r>
            <w:r>
              <w:t xml:space="preserve">oduct Classification (CPC), 1991. </w:t>
            </w:r>
          </w:p>
          <w:p w:rsidR="008C61A6" w:rsidRPr="00107636" w:rsidRDefault="008C61A6" w:rsidP="00AE5310">
            <w:pPr>
              <w:rPr>
                <w:u w:val="single"/>
              </w:rPr>
            </w:pPr>
          </w:p>
        </w:tc>
      </w:tr>
      <w:tr w:rsidR="008C61A6" w:rsidRPr="0038068F" w:rsidTr="00AE5310">
        <w:trPr>
          <w:trHeight w:val="283"/>
        </w:trPr>
        <w:tc>
          <w:tcPr>
            <w:tcW w:w="3014" w:type="dxa"/>
            <w:tcBorders>
              <w:top w:val="single" w:sz="4" w:space="0" w:color="auto"/>
              <w:left w:val="single" w:sz="4" w:space="0" w:color="auto"/>
              <w:bottom w:val="single" w:sz="4" w:space="0" w:color="auto"/>
              <w:right w:val="single" w:sz="4" w:space="0" w:color="auto"/>
            </w:tcBorders>
          </w:tcPr>
          <w:p w:rsidR="008C61A6" w:rsidRPr="006C2BB2" w:rsidRDefault="008C61A6" w:rsidP="00AE5310">
            <w:pPr>
              <w:ind w:left="37"/>
              <w:rPr>
                <w:rFonts w:eastAsia="Times New Roman"/>
                <w:b/>
                <w:lang w:eastAsia="en-US"/>
              </w:rPr>
            </w:pPr>
            <w:r w:rsidRPr="00107636">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8C61A6" w:rsidRPr="00174A92" w:rsidRDefault="008C61A6" w:rsidP="00AE5310">
            <w:pPr>
              <w:jc w:val="both"/>
            </w:pPr>
            <w:r w:rsidRPr="00174A92">
              <w:t>-</w:t>
            </w:r>
          </w:p>
        </w:tc>
      </w:tr>
    </w:tbl>
    <w:p w:rsidR="001A03BF" w:rsidRDefault="001A03BF" w:rsidP="00081D4A">
      <w:pPr>
        <w:rPr>
          <w:b/>
        </w:rPr>
      </w:pPr>
    </w:p>
    <w:p w:rsidR="001A03BF" w:rsidRDefault="001A03BF" w:rsidP="00081D4A">
      <w:pPr>
        <w:rPr>
          <w:rFonts w:ascii="Tms Rmn" w:hAnsi="Tms Rmn"/>
          <w:b/>
          <w:sz w:val="20"/>
          <w:szCs w:val="20"/>
        </w:rPr>
      </w:pPr>
      <w:r>
        <w:rPr>
          <w:rFonts w:ascii="Tms Rmn" w:hAnsi="Tms Rmn"/>
          <w:b/>
          <w:sz w:val="20"/>
          <w:szCs w:val="20"/>
        </w:rPr>
        <w:br w:type="page"/>
      </w:r>
    </w:p>
    <w:p w:rsidR="001A03BF" w:rsidRPr="00A05116" w:rsidRDefault="001A03BF" w:rsidP="00081D4A">
      <w:pPr>
        <w:jc w:val="both"/>
        <w:rPr>
          <w:rFonts w:ascii="Tms Rmn" w:hAnsi="Tms Rmn"/>
          <w:b/>
        </w:rPr>
      </w:pPr>
      <w:r w:rsidRPr="00A05116">
        <w:rPr>
          <w:rFonts w:ascii="Tms Rmn" w:hAnsi="Tms Rmn"/>
          <w:b/>
        </w:rPr>
        <w:lastRenderedPageBreak/>
        <w:t>4</w:t>
      </w:r>
      <w:r w:rsidR="00A04200">
        <w:rPr>
          <w:rFonts w:ascii="Tms Rmn" w:hAnsi="Tms Rmn"/>
          <w:b/>
        </w:rPr>
        <w:t>9</w:t>
      </w:r>
      <w:r w:rsidRPr="00A05116">
        <w:rPr>
          <w:rFonts w:ascii="Tms Rmn" w:hAnsi="Tms Rmn"/>
          <w:b/>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2339D0">
              <w:rPr>
                <w:rFonts w:ascii="Tms Rmn" w:hAnsi="Tms Rmn"/>
                <w:lang w:eastAsia="en-US"/>
              </w:rPr>
              <w:t>Firearms, Swords, Explosives, Munitions, War Materials and Similar Items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A05116" w:rsidRDefault="001A03BF" w:rsidP="00A960D9">
            <w:pPr>
              <w:jc w:val="both"/>
            </w:pPr>
            <w:r w:rsidRPr="00A05116">
              <w:t xml:space="preserve">National Treatment (Article 7.3 and Article </w:t>
            </w:r>
            <w:r w:rsidR="001544C0">
              <w:t>12</w:t>
            </w:r>
            <w:r w:rsidRPr="00A05116">
              <w:t>.4)</w:t>
            </w:r>
          </w:p>
          <w:p w:rsidR="001A03BF" w:rsidRPr="00A05116" w:rsidRDefault="001A03BF" w:rsidP="00A960D9">
            <w:pPr>
              <w:jc w:val="both"/>
            </w:pPr>
            <w:r w:rsidRPr="00A05116">
              <w:t xml:space="preserve">Most </w:t>
            </w:r>
            <w:proofErr w:type="spellStart"/>
            <w:r w:rsidRPr="00A05116">
              <w:t>Favoured</w:t>
            </w:r>
            <w:proofErr w:type="spellEnd"/>
            <w:r w:rsidRPr="00A05116">
              <w:t xml:space="preserve"> Nation (Article </w:t>
            </w:r>
            <w:r w:rsidR="001544C0">
              <w:t>12</w:t>
            </w:r>
            <w:r w:rsidRPr="00A05116">
              <w:t>.5)</w:t>
            </w:r>
          </w:p>
          <w:p w:rsidR="001A03BF" w:rsidRPr="009872F7" w:rsidRDefault="001A03BF" w:rsidP="00A960D9">
            <w:pPr>
              <w:jc w:val="both"/>
            </w:pPr>
            <w:r w:rsidRPr="00A05116">
              <w:t>Market Access</w:t>
            </w:r>
            <w:r w:rsidRPr="009872F7">
              <w:t xml:space="preserve"> </w:t>
            </w:r>
            <w:r>
              <w:t>(Article 7.</w:t>
            </w:r>
            <w:r w:rsidR="009274BD">
              <w:t>4</w:t>
            </w:r>
            <w:r>
              <w:t>)</w:t>
            </w:r>
          </w:p>
          <w:p w:rsidR="001A03BF" w:rsidRPr="009872F7" w:rsidRDefault="001A03BF" w:rsidP="00A960D9">
            <w:pPr>
              <w:jc w:val="both"/>
            </w:pPr>
            <w:r w:rsidRPr="009872F7">
              <w:t xml:space="preserve">Local Presence </w:t>
            </w:r>
            <w:r>
              <w:t>(Article 7.</w:t>
            </w:r>
            <w:r w:rsidR="009274BD">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Default="001A03BF" w:rsidP="00A960D9">
            <w:pPr>
              <w:rPr>
                <w:rFonts w:ascii="Tms Rmn" w:hAnsi="Tms Rmn"/>
                <w:lang w:eastAsia="en-US"/>
              </w:rPr>
            </w:pPr>
          </w:p>
          <w:p w:rsidR="001A03BF" w:rsidRDefault="001A03BF" w:rsidP="00921956">
            <w:pPr>
              <w:rPr>
                <w:rFonts w:ascii="Tms Rmn" w:hAnsi="Tms Rmn"/>
                <w:lang w:eastAsia="en-US"/>
              </w:rPr>
            </w:pPr>
            <w:r w:rsidRPr="002339D0">
              <w:rPr>
                <w:rFonts w:ascii="Tms Rmn" w:hAnsi="Tms Rmn"/>
                <w:lang w:eastAsia="en-US"/>
              </w:rPr>
              <w:t>Turkey reserves the right to adopt</w:t>
            </w:r>
            <w:r w:rsidR="00921956">
              <w:rPr>
                <w:rFonts w:ascii="Tms Rmn" w:hAnsi="Tms Rmn"/>
                <w:lang w:eastAsia="en-US"/>
              </w:rPr>
              <w:t xml:space="preserve"> or</w:t>
            </w:r>
            <w:r w:rsidRPr="002339D0">
              <w:rPr>
                <w:rFonts w:ascii="Tms Rmn" w:hAnsi="Tms Rmn"/>
                <w:lang w:eastAsia="en-US"/>
              </w:rPr>
              <w:t xml:space="preserve"> maintain</w:t>
            </w:r>
            <w:r w:rsidR="00544030">
              <w:rPr>
                <w:rFonts w:ascii="Tms Rmn" w:hAnsi="Tms Rmn"/>
                <w:lang w:eastAsia="en-US"/>
              </w:rPr>
              <w:t xml:space="preserve"> </w:t>
            </w:r>
            <w:r w:rsidRPr="002339D0">
              <w:rPr>
                <w:rFonts w:ascii="Tms Rmn" w:hAnsi="Tms Rmn"/>
                <w:lang w:eastAsia="en-US"/>
              </w:rPr>
              <w:t>any measure with respect to the firearms, swords, explosives, munitions or war materials sector, including the manufacture, use, sale, storage, transport, import, export, and possession of firearms, swords, explosives, munitions or war materials.</w:t>
            </w:r>
          </w:p>
          <w:p w:rsidR="00C54EB1" w:rsidRPr="0023400C" w:rsidRDefault="00C54EB1" w:rsidP="00921956">
            <w:pPr>
              <w:rPr>
                <w:u w:val="single"/>
              </w:rPr>
            </w:pPr>
          </w:p>
        </w:tc>
      </w:tr>
      <w:tr w:rsidR="006C2BB2" w:rsidRPr="0038068F" w:rsidTr="006C2BB2">
        <w:trPr>
          <w:trHeight w:val="283"/>
        </w:trPr>
        <w:tc>
          <w:tcPr>
            <w:tcW w:w="3014" w:type="dxa"/>
            <w:tcBorders>
              <w:top w:val="single" w:sz="4" w:space="0" w:color="auto"/>
              <w:left w:val="single" w:sz="4" w:space="0" w:color="auto"/>
              <w:bottom w:val="single" w:sz="4" w:space="0" w:color="auto"/>
              <w:right w:val="single" w:sz="4" w:space="0" w:color="auto"/>
            </w:tcBorders>
          </w:tcPr>
          <w:p w:rsidR="006C2BB2" w:rsidRPr="006C2BB2" w:rsidRDefault="006C2BB2" w:rsidP="006C2BB2">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6C2BB2" w:rsidRPr="00BC2F6C" w:rsidRDefault="006C2BB2" w:rsidP="00B011EA">
            <w:pPr>
              <w:jc w:val="both"/>
            </w:pPr>
            <w:r w:rsidRPr="00BC2F6C">
              <w:t>-</w:t>
            </w:r>
          </w:p>
        </w:tc>
      </w:tr>
    </w:tbl>
    <w:p w:rsidR="001A03BF" w:rsidRPr="002339D0" w:rsidRDefault="001A03BF" w:rsidP="00081D4A">
      <w:pPr>
        <w:jc w:val="both"/>
        <w:rPr>
          <w:rFonts w:ascii="Tms Rmn" w:hAnsi="Tms Rmn"/>
          <w:b/>
          <w:sz w:val="20"/>
          <w:szCs w:val="20"/>
        </w:rPr>
      </w:pPr>
    </w:p>
    <w:p w:rsidR="001A03BF" w:rsidRPr="002339D0" w:rsidRDefault="001A03BF" w:rsidP="00081D4A">
      <w:pPr>
        <w:jc w:val="both"/>
        <w:rPr>
          <w:rFonts w:ascii="Tms Rmn" w:hAnsi="Tms Rmn"/>
          <w:b/>
          <w:sz w:val="20"/>
          <w:szCs w:val="20"/>
        </w:rPr>
      </w:pPr>
    </w:p>
    <w:p w:rsidR="001A03BF" w:rsidRDefault="001A03BF" w:rsidP="00081D4A">
      <w:pPr>
        <w:jc w:val="both"/>
        <w:rPr>
          <w:rFonts w:ascii="Tms Rmn" w:hAnsi="Tms Rmn"/>
          <w:lang w:eastAsia="en-US"/>
        </w:rPr>
      </w:pPr>
    </w:p>
    <w:p w:rsidR="001A03BF" w:rsidRPr="002339D0" w:rsidRDefault="001A03BF" w:rsidP="00081D4A">
      <w:pPr>
        <w:ind w:left="2832" w:hanging="2832"/>
        <w:jc w:val="both"/>
        <w:rPr>
          <w:rFonts w:ascii="Tms Rmn" w:hAnsi="Tms Rmn"/>
          <w:lang w:eastAsia="en-US"/>
        </w:rPr>
      </w:pPr>
      <w:r>
        <w:rPr>
          <w:rFonts w:ascii="Tms Rmn" w:hAnsi="Tms Rmn"/>
          <w:lang w:eastAsia="en-US"/>
        </w:rPr>
        <w:tab/>
      </w:r>
    </w:p>
    <w:p w:rsidR="001A03BF" w:rsidRPr="002339D0" w:rsidRDefault="001A03BF" w:rsidP="00081D4A">
      <w:pPr>
        <w:ind w:left="2832" w:hanging="2832"/>
        <w:jc w:val="both"/>
        <w:rPr>
          <w:rFonts w:ascii="Tms Rmn" w:hAnsi="Tms Rmn"/>
          <w:lang w:eastAsia="en-US"/>
        </w:rPr>
      </w:pPr>
    </w:p>
    <w:p w:rsidR="001A03BF" w:rsidRDefault="001A03BF" w:rsidP="00081D4A">
      <w:pPr>
        <w:rPr>
          <w:rFonts w:ascii="Tms Rmn" w:hAnsi="Tms Rmn"/>
          <w:lang w:eastAsia="en-US"/>
        </w:rPr>
      </w:pPr>
      <w:r>
        <w:rPr>
          <w:rFonts w:ascii="Tms Rmn" w:hAnsi="Tms Rmn"/>
          <w:lang w:eastAsia="en-US"/>
        </w:rPr>
        <w:br w:type="page"/>
      </w:r>
    </w:p>
    <w:p w:rsidR="001A03BF" w:rsidRPr="006A2BB5" w:rsidRDefault="00A04200" w:rsidP="00081D4A">
      <w:pPr>
        <w:ind w:left="2832" w:hanging="2832"/>
        <w:jc w:val="both"/>
        <w:rPr>
          <w:rFonts w:ascii="Tms Rmn" w:hAnsi="Tms Rmn"/>
          <w:b/>
          <w:lang w:eastAsia="en-US"/>
        </w:rPr>
      </w:pPr>
      <w:r>
        <w:rPr>
          <w:rFonts w:ascii="Tms Rmn" w:hAnsi="Tms Rmn"/>
          <w:b/>
          <w:lang w:eastAsia="en-US"/>
        </w:rPr>
        <w:lastRenderedPageBreak/>
        <w:t>50</w:t>
      </w:r>
      <w:r w:rsidR="001A03BF" w:rsidRPr="006A2BB5">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2339D0">
              <w:rPr>
                <w:rFonts w:ascii="Tms Rmn" w:hAnsi="Tms Rmn"/>
                <w:lang w:eastAsia="en-US"/>
              </w:rPr>
              <w:t>Defense Industry</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3B6B02" w:rsidRDefault="001A03BF" w:rsidP="00A960D9">
            <w:pPr>
              <w:jc w:val="both"/>
            </w:pPr>
            <w:r w:rsidRPr="003B6B02">
              <w:t xml:space="preserve">National Treatment (Article 7.3 and Article </w:t>
            </w:r>
            <w:r w:rsidR="001544C0">
              <w:t>12</w:t>
            </w:r>
            <w:r w:rsidRPr="003B6B02">
              <w:t>.4)</w:t>
            </w:r>
          </w:p>
          <w:p w:rsidR="001A03BF" w:rsidRPr="003B6B02" w:rsidRDefault="001A03BF" w:rsidP="00A960D9">
            <w:pPr>
              <w:jc w:val="both"/>
            </w:pPr>
            <w:r w:rsidRPr="003B6B02">
              <w:t xml:space="preserve">Most </w:t>
            </w:r>
            <w:proofErr w:type="spellStart"/>
            <w:r w:rsidRPr="003B6B02">
              <w:t>Favoured</w:t>
            </w:r>
            <w:proofErr w:type="spellEnd"/>
            <w:r w:rsidRPr="003B6B02">
              <w:t xml:space="preserve"> Nation (Article </w:t>
            </w:r>
            <w:r w:rsidR="001544C0">
              <w:t>12</w:t>
            </w:r>
            <w:r w:rsidRPr="003B6B02">
              <w:t>.5)</w:t>
            </w:r>
          </w:p>
          <w:p w:rsidR="001A03BF" w:rsidRPr="003B6B02" w:rsidRDefault="001A03BF" w:rsidP="00A960D9">
            <w:pPr>
              <w:jc w:val="both"/>
            </w:pPr>
            <w:r w:rsidRPr="003B6B02">
              <w:t>Market Access (Article 7.</w:t>
            </w:r>
            <w:r w:rsidR="009274BD">
              <w:t>4</w:t>
            </w:r>
            <w:r w:rsidRPr="003B6B02">
              <w:t>)</w:t>
            </w:r>
          </w:p>
          <w:p w:rsidR="001A03BF" w:rsidRPr="009872F7" w:rsidRDefault="001A03BF" w:rsidP="00A960D9">
            <w:pPr>
              <w:jc w:val="both"/>
            </w:pPr>
            <w:r w:rsidRPr="003B6B02">
              <w:t>Local Presence (Article 7.</w:t>
            </w:r>
            <w:r w:rsidR="009274BD">
              <w:t>5</w:t>
            </w:r>
            <w:r w:rsidRPr="003B6B02">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Default="001A03BF" w:rsidP="00A960D9">
            <w:pPr>
              <w:rPr>
                <w:rFonts w:ascii="Tms Rmn" w:hAnsi="Tms Rmn"/>
                <w:lang w:eastAsia="en-US"/>
              </w:rPr>
            </w:pPr>
          </w:p>
          <w:p w:rsidR="001A03BF" w:rsidRDefault="001A03BF" w:rsidP="00921956">
            <w:pPr>
              <w:rPr>
                <w:rFonts w:ascii="Tms Rmn" w:hAnsi="Tms Rmn"/>
                <w:lang w:eastAsia="en-US"/>
              </w:rPr>
            </w:pPr>
            <w:r w:rsidRPr="002339D0">
              <w:rPr>
                <w:rFonts w:ascii="Tms Rmn" w:hAnsi="Tms Rmn"/>
                <w:lang w:eastAsia="en-US"/>
              </w:rPr>
              <w:t>Turkey reserves the right to adopt</w:t>
            </w:r>
            <w:r w:rsidR="00921956">
              <w:rPr>
                <w:rFonts w:ascii="Tms Rmn" w:hAnsi="Tms Rmn"/>
                <w:lang w:eastAsia="en-US"/>
              </w:rPr>
              <w:t xml:space="preserve"> or</w:t>
            </w:r>
            <w:r w:rsidRPr="002339D0">
              <w:rPr>
                <w:rFonts w:ascii="Tms Rmn" w:hAnsi="Tms Rmn"/>
                <w:lang w:eastAsia="en-US"/>
              </w:rPr>
              <w:t xml:space="preserve"> maintain</w:t>
            </w:r>
            <w:r w:rsidR="00544030">
              <w:rPr>
                <w:rFonts w:ascii="Tms Rmn" w:hAnsi="Tms Rmn"/>
                <w:lang w:eastAsia="en-US"/>
              </w:rPr>
              <w:t xml:space="preserve"> </w:t>
            </w:r>
            <w:r w:rsidRPr="002339D0">
              <w:rPr>
                <w:rFonts w:ascii="Tms Rmn" w:hAnsi="Tms Rmn"/>
                <w:lang w:eastAsia="en-US"/>
              </w:rPr>
              <w:t>any measure with respect to the defense industry</w:t>
            </w:r>
            <w:r>
              <w:rPr>
                <w:rFonts w:ascii="Tms Rmn" w:hAnsi="Tms Rmn"/>
                <w:lang w:eastAsia="en-US"/>
              </w:rPr>
              <w:t>.</w:t>
            </w:r>
          </w:p>
          <w:p w:rsidR="00C54EB1" w:rsidRPr="0023400C" w:rsidRDefault="00C54EB1" w:rsidP="00921956">
            <w:pPr>
              <w:rPr>
                <w:u w:val="single"/>
              </w:rPr>
            </w:pPr>
          </w:p>
        </w:tc>
      </w:tr>
      <w:tr w:rsidR="006C2BB2" w:rsidRPr="0038068F" w:rsidTr="006C2BB2">
        <w:trPr>
          <w:trHeight w:val="283"/>
        </w:trPr>
        <w:tc>
          <w:tcPr>
            <w:tcW w:w="3014" w:type="dxa"/>
            <w:tcBorders>
              <w:top w:val="single" w:sz="4" w:space="0" w:color="auto"/>
              <w:left w:val="single" w:sz="4" w:space="0" w:color="auto"/>
              <w:bottom w:val="single" w:sz="4" w:space="0" w:color="auto"/>
              <w:right w:val="single" w:sz="4" w:space="0" w:color="auto"/>
            </w:tcBorders>
          </w:tcPr>
          <w:p w:rsidR="006C2BB2" w:rsidRPr="006C2BB2" w:rsidRDefault="006C2BB2" w:rsidP="006C2BB2">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6C2BB2" w:rsidRPr="00BC2F6C" w:rsidRDefault="006C2BB2" w:rsidP="00B011EA">
            <w:pPr>
              <w:jc w:val="both"/>
            </w:pPr>
            <w:r w:rsidRPr="00BC2F6C">
              <w:t>-</w:t>
            </w:r>
          </w:p>
        </w:tc>
      </w:tr>
    </w:tbl>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rPr>
      </w:pPr>
    </w:p>
    <w:p w:rsidR="001A03BF" w:rsidRPr="002339D0" w:rsidRDefault="001A03BF" w:rsidP="00081D4A">
      <w:pPr>
        <w:ind w:left="2832" w:hanging="2832"/>
        <w:jc w:val="both"/>
        <w:rPr>
          <w:rFonts w:ascii="Tms Rmn" w:hAnsi="Tms Rmn"/>
          <w:lang w:eastAsia="en-US"/>
        </w:rPr>
      </w:pPr>
    </w:p>
    <w:p w:rsidR="001A03BF" w:rsidRDefault="001A03BF" w:rsidP="00081D4A">
      <w:pPr>
        <w:rPr>
          <w:rFonts w:ascii="Tms Rmn" w:hAnsi="Tms Rmn"/>
          <w:lang w:eastAsia="en-US"/>
        </w:rPr>
      </w:pPr>
      <w:r>
        <w:rPr>
          <w:rFonts w:ascii="Tms Rmn" w:hAnsi="Tms Rmn"/>
          <w:lang w:eastAsia="en-US"/>
        </w:rPr>
        <w:br w:type="page"/>
      </w:r>
    </w:p>
    <w:p w:rsidR="001A03BF" w:rsidRPr="002339D0" w:rsidRDefault="00F464A4" w:rsidP="00081D4A">
      <w:pPr>
        <w:ind w:left="2832" w:hanging="2832"/>
        <w:jc w:val="both"/>
        <w:rPr>
          <w:rFonts w:ascii="Tms Rmn" w:hAnsi="Tms Rmn"/>
          <w:lang w:eastAsia="en-US"/>
        </w:rPr>
      </w:pPr>
      <w:r>
        <w:rPr>
          <w:rFonts w:ascii="Tms Rmn" w:hAnsi="Tms Rmn"/>
          <w:b/>
          <w:lang w:eastAsia="en-US"/>
        </w:rPr>
        <w:lastRenderedPageBreak/>
        <w:t>5</w:t>
      </w:r>
      <w:r w:rsidR="00A04200">
        <w:rPr>
          <w:rFonts w:ascii="Tms Rmn" w:hAnsi="Tms Rmn"/>
          <w:b/>
          <w:lang w:eastAsia="en-US"/>
        </w:rPr>
        <w:t>1</w:t>
      </w:r>
      <w:r w:rsidR="001A03BF" w:rsidRPr="006A2BB5">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4B7EF8">
              <w:t>Manufacturing of Biological Products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Blood products</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666B0E" w:rsidRDefault="001A03BF" w:rsidP="00A960D9">
            <w:pPr>
              <w:jc w:val="both"/>
            </w:pPr>
            <w:r w:rsidRPr="00666B0E">
              <w:t xml:space="preserve">National Treatment (Article </w:t>
            </w:r>
            <w:r w:rsidR="001544C0">
              <w:t>12</w:t>
            </w:r>
            <w:r w:rsidRPr="00666B0E">
              <w:t>.4)</w:t>
            </w:r>
          </w:p>
          <w:p w:rsidR="001A03BF" w:rsidRPr="0038068F" w:rsidRDefault="001A03BF" w:rsidP="00A960D9">
            <w:pPr>
              <w:jc w:val="both"/>
            </w:pPr>
            <w:r w:rsidRPr="00666B0E">
              <w:t xml:space="preserve">Performance Requirements (Article </w:t>
            </w:r>
            <w:r w:rsidR="001544C0">
              <w:t>12</w:t>
            </w:r>
            <w:r w:rsidRPr="00666B0E">
              <w:t>.7)</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Default="001A03BF" w:rsidP="00A960D9">
            <w:pPr>
              <w:rPr>
                <w:u w:val="single"/>
              </w:rPr>
            </w:pPr>
            <w:r w:rsidRPr="004B7EF8">
              <w:rPr>
                <w:u w:val="single"/>
              </w:rPr>
              <w:t>Investment</w:t>
            </w:r>
          </w:p>
          <w:p w:rsidR="001A03BF" w:rsidRDefault="001A03BF" w:rsidP="00A960D9">
            <w:pPr>
              <w:rPr>
                <w:u w:val="single"/>
              </w:rPr>
            </w:pPr>
          </w:p>
          <w:p w:rsidR="001A03BF" w:rsidRDefault="001A03BF" w:rsidP="00921956">
            <w:pPr>
              <w:rPr>
                <w:rFonts w:ascii="Tms Rmn" w:hAnsi="Tms Rmn"/>
                <w:lang w:eastAsia="en-US"/>
              </w:rPr>
            </w:pPr>
            <w:r w:rsidRPr="002339D0">
              <w:rPr>
                <w:rFonts w:ascii="Tms Rmn" w:hAnsi="Tms Rmn"/>
                <w:lang w:eastAsia="en-US"/>
              </w:rPr>
              <w:t>Turkey reserves the right to adopt</w:t>
            </w:r>
            <w:r w:rsidR="00921956">
              <w:rPr>
                <w:rFonts w:ascii="Tms Rmn" w:hAnsi="Tms Rmn"/>
                <w:lang w:eastAsia="en-US"/>
              </w:rPr>
              <w:t xml:space="preserve"> or</w:t>
            </w:r>
            <w:r w:rsidRPr="002339D0">
              <w:rPr>
                <w:rFonts w:ascii="Tms Rmn" w:hAnsi="Tms Rmn"/>
                <w:lang w:eastAsia="en-US"/>
              </w:rPr>
              <w:t xml:space="preserve"> maintain any measure</w:t>
            </w:r>
            <w:r w:rsidRPr="002339D0">
              <w:rPr>
                <w:rFonts w:ascii="Tms Rmn" w:hAnsi="Tms Rmn"/>
              </w:rPr>
              <w:t xml:space="preserve"> </w:t>
            </w:r>
            <w:r w:rsidRPr="002339D0">
              <w:rPr>
                <w:rFonts w:ascii="Tms Rmn" w:hAnsi="Tms Rmn"/>
                <w:lang w:eastAsia="en-US"/>
              </w:rPr>
              <w:t>with respect to manufacturing of</w:t>
            </w:r>
            <w:r w:rsidRPr="002339D0">
              <w:rPr>
                <w:rFonts w:ascii="Tms Rmn" w:hAnsi="Tms Rmn"/>
              </w:rPr>
              <w:t xml:space="preserve"> </w:t>
            </w:r>
            <w:r w:rsidRPr="002339D0">
              <w:rPr>
                <w:rFonts w:ascii="Tms Rmn" w:hAnsi="Tms Rmn"/>
                <w:lang w:eastAsia="en-US"/>
              </w:rPr>
              <w:t>blood products</w:t>
            </w:r>
            <w:r>
              <w:rPr>
                <w:rFonts w:ascii="Tms Rmn" w:hAnsi="Tms Rmn"/>
                <w:lang w:eastAsia="en-US"/>
              </w:rPr>
              <w:t>.</w:t>
            </w:r>
          </w:p>
          <w:p w:rsidR="00C54EB1" w:rsidRPr="0023400C" w:rsidRDefault="00C54EB1" w:rsidP="00921956">
            <w:pPr>
              <w:rPr>
                <w:u w:val="single"/>
              </w:rPr>
            </w:pPr>
          </w:p>
        </w:tc>
      </w:tr>
      <w:tr w:rsidR="006C2BB2" w:rsidRPr="0038068F" w:rsidTr="006C2BB2">
        <w:trPr>
          <w:trHeight w:val="283"/>
        </w:trPr>
        <w:tc>
          <w:tcPr>
            <w:tcW w:w="3014" w:type="dxa"/>
            <w:tcBorders>
              <w:top w:val="single" w:sz="4" w:space="0" w:color="auto"/>
              <w:left w:val="single" w:sz="4" w:space="0" w:color="auto"/>
              <w:bottom w:val="single" w:sz="4" w:space="0" w:color="auto"/>
              <w:right w:val="single" w:sz="4" w:space="0" w:color="auto"/>
            </w:tcBorders>
          </w:tcPr>
          <w:p w:rsidR="006C2BB2" w:rsidRPr="006C2BB2" w:rsidRDefault="006C2BB2" w:rsidP="006C2BB2">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6C2BB2" w:rsidRPr="001F637C" w:rsidRDefault="006C2BB2" w:rsidP="006C2BB2">
            <w:r w:rsidRPr="001F637C">
              <w:t>-</w:t>
            </w:r>
          </w:p>
        </w:tc>
      </w:tr>
    </w:tbl>
    <w:p w:rsidR="001A03BF" w:rsidRPr="002339D0" w:rsidRDefault="001A03BF" w:rsidP="00081D4A">
      <w:pPr>
        <w:jc w:val="both"/>
        <w:rPr>
          <w:rFonts w:ascii="Tms Rmn" w:hAnsi="Tms Rmn"/>
          <w:b/>
          <w:sz w:val="20"/>
          <w:szCs w:val="20"/>
        </w:rPr>
      </w:pPr>
    </w:p>
    <w:p w:rsidR="001A03BF" w:rsidRDefault="001A03BF">
      <w:pPr>
        <w:spacing w:after="200" w:line="276" w:lineRule="auto"/>
        <w:rPr>
          <w:rFonts w:ascii="Tms Rmn" w:hAnsi="Tms Rmn"/>
          <w:lang w:eastAsia="en-US"/>
        </w:rPr>
      </w:pPr>
      <w:r>
        <w:rPr>
          <w:rFonts w:ascii="Tms Rmn" w:hAnsi="Tms Rmn"/>
          <w:lang w:eastAsia="en-US"/>
        </w:rPr>
        <w:br w:type="page"/>
      </w: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A150A2" w:rsidRDefault="00544030" w:rsidP="00081D4A">
      <w:pPr>
        <w:ind w:left="2832" w:hanging="2832"/>
        <w:jc w:val="both"/>
        <w:rPr>
          <w:rFonts w:ascii="Tms Rmn" w:hAnsi="Tms Rmn"/>
          <w:b/>
          <w:lang w:eastAsia="en-US"/>
        </w:rPr>
      </w:pPr>
      <w:r>
        <w:rPr>
          <w:rFonts w:ascii="Tms Rmn" w:hAnsi="Tms Rmn"/>
          <w:b/>
          <w:lang w:eastAsia="en-US"/>
        </w:rPr>
        <w:t>5</w:t>
      </w:r>
      <w:r w:rsidR="00A04200">
        <w:rPr>
          <w:rFonts w:ascii="Tms Rmn" w:hAnsi="Tms Rmn"/>
          <w:b/>
          <w:lang w:eastAsia="en-US"/>
        </w:rPr>
        <w:t>2</w:t>
      </w:r>
      <w:r w:rsidR="001A03BF" w:rsidRPr="00A150A2">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2339D0">
              <w:rPr>
                <w:rFonts w:ascii="Tms Rmn" w:hAnsi="Tms Rmn"/>
                <w:lang w:eastAsia="en-US"/>
              </w:rPr>
              <w:t>Atomic Energy and Nuclear Energy, Atomic Materials, Radioactive materials, Radioactive Waste Management</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A150A2">
              <w:t xml:space="preserve">National Treatment (Article 7.3 and Article </w:t>
            </w:r>
            <w:r w:rsidR="001544C0">
              <w:t>12</w:t>
            </w:r>
            <w:r w:rsidRPr="00A150A2">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9274BD">
              <w:t>4</w:t>
            </w:r>
            <w:r>
              <w:t>)</w:t>
            </w:r>
          </w:p>
          <w:p w:rsidR="001A03BF" w:rsidRPr="009872F7" w:rsidRDefault="001A03BF" w:rsidP="00A960D9">
            <w:pPr>
              <w:jc w:val="both"/>
            </w:pPr>
            <w:r w:rsidRPr="009872F7">
              <w:t xml:space="preserve">Local Presence </w:t>
            </w:r>
            <w:r>
              <w:t>(Article 7.</w:t>
            </w:r>
            <w:r w:rsidR="009274BD">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9872F7" w:rsidRDefault="001A03BF" w:rsidP="00A960D9">
            <w:pPr>
              <w:jc w:val="both"/>
              <w:rPr>
                <w:u w:val="single"/>
              </w:rPr>
            </w:pPr>
            <w:r w:rsidRPr="009872F7">
              <w:rPr>
                <w:u w:val="single"/>
              </w:rPr>
              <w:t xml:space="preserve">Cross-Border Service Supply and Investment: </w:t>
            </w:r>
          </w:p>
          <w:p w:rsidR="001A03BF" w:rsidRDefault="001A03BF" w:rsidP="00A960D9">
            <w:pPr>
              <w:rPr>
                <w:rFonts w:ascii="Tms Rmn" w:hAnsi="Tms Rmn"/>
                <w:lang w:eastAsia="en-US"/>
              </w:rPr>
            </w:pPr>
          </w:p>
          <w:p w:rsidR="001A03BF" w:rsidRDefault="001A03BF" w:rsidP="00921956">
            <w:pPr>
              <w:rPr>
                <w:rFonts w:ascii="Tms Rmn" w:hAnsi="Tms Rmn"/>
                <w:lang w:eastAsia="en-US"/>
              </w:rPr>
            </w:pPr>
            <w:r w:rsidRPr="002339D0">
              <w:rPr>
                <w:rFonts w:ascii="Tms Rmn" w:hAnsi="Tms Rmn"/>
                <w:lang w:eastAsia="en-US"/>
              </w:rPr>
              <w:t>Turkey reserves the right to adopt</w:t>
            </w:r>
            <w:r w:rsidR="00921956">
              <w:rPr>
                <w:rFonts w:ascii="Tms Rmn" w:hAnsi="Tms Rmn"/>
                <w:lang w:eastAsia="en-US"/>
              </w:rPr>
              <w:t xml:space="preserve"> or</w:t>
            </w:r>
            <w:r w:rsidRPr="002339D0">
              <w:rPr>
                <w:rFonts w:ascii="Tms Rmn" w:hAnsi="Tms Rmn"/>
                <w:lang w:eastAsia="en-US"/>
              </w:rPr>
              <w:t xml:space="preserve"> maintain</w:t>
            </w:r>
            <w:r w:rsidR="00544030">
              <w:rPr>
                <w:rFonts w:ascii="Tms Rmn" w:hAnsi="Tms Rmn"/>
                <w:lang w:eastAsia="en-US"/>
              </w:rPr>
              <w:t xml:space="preserve"> </w:t>
            </w:r>
            <w:r w:rsidRPr="002339D0">
              <w:rPr>
                <w:rFonts w:ascii="Tms Rmn" w:hAnsi="Tms Rmn"/>
                <w:lang w:eastAsia="en-US"/>
              </w:rPr>
              <w:t xml:space="preserve">any measure with </w:t>
            </w:r>
            <w:r w:rsidRPr="00A150A2">
              <w:rPr>
                <w:rFonts w:ascii="Tms Rmn" w:hAnsi="Tms Rmn"/>
                <w:lang w:eastAsia="en-US"/>
              </w:rPr>
              <w:t>respect to the atomic energy and nuclear energy industry including generation, use, sale, storage, transport, import, export, and possession</w:t>
            </w:r>
            <w:r w:rsidRPr="002339D0">
              <w:rPr>
                <w:rFonts w:ascii="Tms Rmn" w:hAnsi="Tms Rmn"/>
                <w:lang w:eastAsia="en-US"/>
              </w:rPr>
              <w:t xml:space="preserve"> of atomic energy and nuclear energy, production of atomic and radioactive materials, and radioactive waste management.</w:t>
            </w:r>
          </w:p>
          <w:p w:rsidR="00C54EB1" w:rsidRPr="0023400C" w:rsidRDefault="00C54EB1" w:rsidP="00921956">
            <w:pPr>
              <w:rPr>
                <w:u w:val="single"/>
              </w:rPr>
            </w:pPr>
          </w:p>
        </w:tc>
      </w:tr>
      <w:tr w:rsidR="006C2BB2" w:rsidRPr="0038068F" w:rsidTr="006C2BB2">
        <w:trPr>
          <w:trHeight w:val="283"/>
        </w:trPr>
        <w:tc>
          <w:tcPr>
            <w:tcW w:w="3014" w:type="dxa"/>
            <w:tcBorders>
              <w:top w:val="single" w:sz="4" w:space="0" w:color="auto"/>
              <w:left w:val="single" w:sz="4" w:space="0" w:color="auto"/>
              <w:bottom w:val="single" w:sz="4" w:space="0" w:color="auto"/>
              <w:right w:val="single" w:sz="4" w:space="0" w:color="auto"/>
            </w:tcBorders>
          </w:tcPr>
          <w:p w:rsidR="006C2BB2" w:rsidRPr="001F637C" w:rsidRDefault="006C2BB2" w:rsidP="006C2BB2">
            <w:pPr>
              <w:ind w:left="37"/>
              <w:rPr>
                <w:rFonts w:eastAsia="Times New Roman"/>
                <w:b/>
                <w:lang w:eastAsia="en-US"/>
              </w:rPr>
            </w:pPr>
            <w:r w:rsidRPr="001F637C">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6C2BB2" w:rsidRPr="001F637C" w:rsidRDefault="006C2BB2" w:rsidP="00B011EA">
            <w:pPr>
              <w:jc w:val="both"/>
            </w:pPr>
            <w:r w:rsidRPr="001F637C">
              <w:t>-</w:t>
            </w:r>
          </w:p>
        </w:tc>
      </w:tr>
    </w:tbl>
    <w:p w:rsidR="001A03BF" w:rsidRPr="002339D0" w:rsidRDefault="001A03BF" w:rsidP="00081D4A">
      <w:pPr>
        <w:jc w:val="both"/>
        <w:rPr>
          <w:rFonts w:ascii="Tms Rmn" w:hAnsi="Tms Rmn"/>
        </w:rPr>
      </w:pPr>
    </w:p>
    <w:p w:rsidR="001A03BF" w:rsidRPr="002339D0" w:rsidRDefault="001A03BF" w:rsidP="00081D4A">
      <w:pPr>
        <w:ind w:left="2832" w:hanging="2832"/>
        <w:jc w:val="both"/>
        <w:rPr>
          <w:rFonts w:ascii="Tms Rmn" w:hAnsi="Tms Rmn"/>
          <w:lang w:eastAsia="en-US"/>
        </w:rPr>
      </w:pPr>
      <w:r>
        <w:rPr>
          <w:rFonts w:ascii="Tms Rmn" w:hAnsi="Tms Rmn"/>
          <w:lang w:eastAsia="en-US"/>
        </w:rPr>
        <w:tab/>
      </w: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A150A2" w:rsidRDefault="00544030" w:rsidP="00081D4A">
      <w:pPr>
        <w:ind w:left="2832" w:hanging="2832"/>
        <w:jc w:val="both"/>
        <w:rPr>
          <w:rFonts w:ascii="Tms Rmn" w:hAnsi="Tms Rmn"/>
          <w:b/>
          <w:lang w:eastAsia="en-US"/>
        </w:rPr>
      </w:pPr>
      <w:r>
        <w:rPr>
          <w:rFonts w:ascii="Tms Rmn" w:hAnsi="Tms Rmn"/>
          <w:b/>
          <w:lang w:eastAsia="en-US"/>
        </w:rPr>
        <w:t>5</w:t>
      </w:r>
      <w:r w:rsidR="00A04200">
        <w:rPr>
          <w:rFonts w:ascii="Tms Rmn" w:hAnsi="Tms Rmn"/>
          <w:b/>
          <w:lang w:eastAsia="en-US"/>
        </w:rPr>
        <w:t>3</w:t>
      </w:r>
      <w:r w:rsidR="001A03BF" w:rsidRPr="00A150A2">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4C0AB9">
            <w:pPr>
              <w:jc w:val="both"/>
            </w:pPr>
            <w:r w:rsidRPr="00B839B9">
              <w:t>Aquaculture</w:t>
            </w:r>
            <w:r>
              <w:t xml:space="preserve"> </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rPr>
                <w:rFonts w:eastAsia="Times New Roman"/>
                <w:lang w:eastAsia="en-US"/>
              </w:rP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A150A2">
              <w:t xml:space="preserve">National Treatment (Article </w:t>
            </w:r>
            <w:r w:rsidR="001544C0">
              <w:t>12</w:t>
            </w:r>
            <w:r w:rsidRPr="00A150A2">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38068F" w:rsidRDefault="001A03BF" w:rsidP="00A960D9">
            <w:pPr>
              <w:jc w:val="both"/>
            </w:pP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Default="001A03BF" w:rsidP="00A960D9">
            <w:pPr>
              <w:rPr>
                <w:u w:val="single"/>
              </w:rPr>
            </w:pPr>
            <w:r w:rsidRPr="00B839B9">
              <w:rPr>
                <w:u w:val="single"/>
              </w:rPr>
              <w:t>Investment</w:t>
            </w:r>
          </w:p>
          <w:p w:rsidR="001A03BF" w:rsidRDefault="001A03BF" w:rsidP="00A960D9">
            <w:pPr>
              <w:rPr>
                <w:u w:val="single"/>
              </w:rPr>
            </w:pPr>
          </w:p>
          <w:p w:rsidR="001A03BF" w:rsidRDefault="001A03BF" w:rsidP="00A960D9">
            <w:pPr>
              <w:rPr>
                <w:rFonts w:ascii="Tms Rmn" w:hAnsi="Tms Rmn"/>
                <w:lang w:eastAsia="en-US"/>
              </w:rPr>
            </w:pPr>
            <w:r w:rsidRPr="002339D0">
              <w:rPr>
                <w:rFonts w:ascii="Tms Rmn" w:hAnsi="Tms Rmn"/>
                <w:lang w:eastAsia="en-US"/>
              </w:rPr>
              <w:t>Turkey reserves the right to adopt</w:t>
            </w:r>
            <w:r w:rsidR="00921956">
              <w:rPr>
                <w:rFonts w:ascii="Tms Rmn" w:hAnsi="Tms Rmn"/>
                <w:lang w:eastAsia="en-US"/>
              </w:rPr>
              <w:t xml:space="preserve"> or</w:t>
            </w:r>
            <w:r w:rsidRPr="002339D0">
              <w:rPr>
                <w:rFonts w:ascii="Tms Rmn" w:hAnsi="Tms Rmn"/>
                <w:lang w:eastAsia="en-US"/>
              </w:rPr>
              <w:t xml:space="preserve"> maintain any measure with respect to </w:t>
            </w:r>
            <w:r>
              <w:t>a</w:t>
            </w:r>
            <w:r w:rsidRPr="00B839B9">
              <w:t>quaculture</w:t>
            </w:r>
            <w:r>
              <w:t xml:space="preserve"> </w:t>
            </w:r>
            <w:r w:rsidR="008D3F9E">
              <w:rPr>
                <w:rFonts w:ascii="Tms Rmn" w:hAnsi="Tms Rmn"/>
                <w:lang w:eastAsia="en-US"/>
              </w:rPr>
              <w:t xml:space="preserve">activities </w:t>
            </w:r>
            <w:r w:rsidRPr="002339D0">
              <w:rPr>
                <w:rFonts w:ascii="Tms Rmn" w:hAnsi="Tms Rmn"/>
                <w:lang w:eastAsia="en-US"/>
              </w:rPr>
              <w:t>in Turkey’s</w:t>
            </w:r>
            <w:r w:rsidRPr="002339D0">
              <w:rPr>
                <w:rFonts w:ascii="Tms Rmn" w:hAnsi="Tms Rmn"/>
              </w:rPr>
              <w:t xml:space="preserve"> </w:t>
            </w:r>
            <w:r w:rsidRPr="002339D0">
              <w:rPr>
                <w:rFonts w:ascii="Tms Rmn" w:hAnsi="Tms Rmn"/>
                <w:lang w:eastAsia="en-US"/>
              </w:rPr>
              <w:t>internal waters, territorial sea and Exclusive Economic Zone.</w:t>
            </w:r>
          </w:p>
          <w:p w:rsidR="001A03BF" w:rsidRPr="00777B6D" w:rsidRDefault="001A03BF" w:rsidP="00A960D9">
            <w:pPr>
              <w:jc w:val="both"/>
            </w:pPr>
          </w:p>
        </w:tc>
      </w:tr>
      <w:tr w:rsidR="006C2BB2" w:rsidRPr="0038068F" w:rsidTr="006C2BB2">
        <w:trPr>
          <w:trHeight w:val="283"/>
        </w:trPr>
        <w:tc>
          <w:tcPr>
            <w:tcW w:w="3014" w:type="dxa"/>
            <w:tcBorders>
              <w:top w:val="single" w:sz="4" w:space="0" w:color="auto"/>
              <w:left w:val="single" w:sz="4" w:space="0" w:color="auto"/>
              <w:bottom w:val="single" w:sz="4" w:space="0" w:color="auto"/>
              <w:right w:val="single" w:sz="4" w:space="0" w:color="auto"/>
            </w:tcBorders>
          </w:tcPr>
          <w:p w:rsidR="006C2BB2" w:rsidRPr="006C2BB2" w:rsidRDefault="006C2BB2" w:rsidP="006C2BB2">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6C2BB2" w:rsidRPr="006C2BB2" w:rsidRDefault="006C2BB2" w:rsidP="008531CC">
            <w:pPr>
              <w:pStyle w:val="ListeParagraf"/>
              <w:numPr>
                <w:ilvl w:val="0"/>
                <w:numId w:val="15"/>
              </w:numPr>
              <w:ind w:leftChars="0" w:left="214" w:hanging="214"/>
              <w:contextualSpacing/>
              <w:jc w:val="both"/>
              <w:rPr>
                <w:u w:val="single"/>
              </w:rPr>
            </w:pPr>
          </w:p>
        </w:tc>
      </w:tr>
    </w:tbl>
    <w:p w:rsidR="000F13F6" w:rsidRDefault="000F13F6" w:rsidP="00081D4A">
      <w:pPr>
        <w:ind w:left="2832" w:hanging="2832"/>
        <w:jc w:val="both"/>
        <w:rPr>
          <w:rFonts w:ascii="Tms Rmn" w:hAnsi="Tms Rmn"/>
          <w:lang w:eastAsia="en-US"/>
        </w:rPr>
      </w:pPr>
    </w:p>
    <w:p w:rsidR="000F13F6" w:rsidRDefault="000F13F6">
      <w:pPr>
        <w:rPr>
          <w:rFonts w:ascii="Tms Rmn" w:hAnsi="Tms Rmn"/>
          <w:lang w:eastAsia="en-US"/>
        </w:rPr>
      </w:pPr>
      <w:r>
        <w:rPr>
          <w:rFonts w:ascii="Tms Rmn" w:hAnsi="Tms Rmn"/>
          <w:lang w:eastAsia="en-US"/>
        </w:rPr>
        <w:br w:type="page"/>
      </w: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b/>
          <w:lang w:eastAsia="en-US"/>
        </w:rPr>
      </w:pPr>
    </w:p>
    <w:p w:rsidR="001A03BF" w:rsidRPr="002339D0" w:rsidRDefault="00DC789D" w:rsidP="00081D4A">
      <w:pPr>
        <w:ind w:left="2832" w:hanging="2832"/>
        <w:jc w:val="both"/>
        <w:rPr>
          <w:rFonts w:ascii="Tms Rmn" w:hAnsi="Tms Rmn"/>
          <w:b/>
          <w:lang w:eastAsia="en-US"/>
        </w:rPr>
      </w:pPr>
      <w:r>
        <w:rPr>
          <w:rFonts w:ascii="Tms Rmn" w:hAnsi="Tms Rmn"/>
          <w:b/>
          <w:lang w:eastAsia="en-US"/>
        </w:rPr>
        <w:t>5</w:t>
      </w:r>
      <w:r w:rsidR="00A04200">
        <w:rPr>
          <w:rFonts w:ascii="Tms Rmn" w:hAnsi="Tms Rmn"/>
          <w:b/>
          <w:lang w:eastAsia="en-US"/>
        </w:rPr>
        <w:t>4</w:t>
      </w:r>
      <w:r w:rsidR="001A03BF">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2339D0">
              <w:rPr>
                <w:rFonts w:ascii="Tms Rmn" w:hAnsi="Tms Rmn"/>
                <w:lang w:eastAsia="en-US"/>
              </w:rPr>
              <w:t>Manufacturing of Sugar</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85178D" w:rsidRDefault="001A03BF" w:rsidP="00A960D9">
            <w:pPr>
              <w:ind w:left="37"/>
              <w:rPr>
                <w:b/>
              </w:rPr>
            </w:pPr>
            <w:r w:rsidRPr="0085178D">
              <w:rPr>
                <w:rFonts w:eastAsia="Times New Roman"/>
                <w:b/>
                <w:lang w:eastAsia="en-US"/>
              </w:rPr>
              <w:t>Type of Reservation</w:t>
            </w:r>
          </w:p>
        </w:tc>
        <w:tc>
          <w:tcPr>
            <w:tcW w:w="6095" w:type="dxa"/>
          </w:tcPr>
          <w:p w:rsidR="001A03BF" w:rsidRPr="0085178D" w:rsidRDefault="001A03BF" w:rsidP="00A960D9">
            <w:pPr>
              <w:jc w:val="both"/>
              <w:rPr>
                <w:rFonts w:ascii="Tms Rmn" w:hAnsi="Tms Rmn"/>
                <w:bCs/>
                <w:lang w:eastAsia="en-US"/>
              </w:rPr>
            </w:pPr>
            <w:r w:rsidRPr="0085178D">
              <w:rPr>
                <w:rFonts w:ascii="Tms Rmn" w:hAnsi="Tms Rmn"/>
                <w:bCs/>
                <w:lang w:eastAsia="en-US"/>
              </w:rPr>
              <w:t xml:space="preserve">Performance Requirements (Article </w:t>
            </w:r>
            <w:r w:rsidR="001544C0">
              <w:rPr>
                <w:rFonts w:ascii="Tms Rmn" w:hAnsi="Tms Rmn"/>
                <w:bCs/>
                <w:lang w:eastAsia="en-US"/>
              </w:rPr>
              <w:t>12</w:t>
            </w:r>
            <w:r w:rsidRPr="0085178D">
              <w:rPr>
                <w:rFonts w:ascii="Tms Rmn" w:hAnsi="Tms Rmn"/>
                <w:bCs/>
                <w:lang w:eastAsia="en-US"/>
              </w:rPr>
              <w:t>.7)</w:t>
            </w:r>
          </w:p>
          <w:p w:rsidR="001A03BF" w:rsidRPr="0085178D" w:rsidRDefault="001A03BF" w:rsidP="00A960D9">
            <w:pPr>
              <w:jc w:val="both"/>
            </w:pP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85178D" w:rsidRDefault="001A03BF" w:rsidP="00A960D9">
            <w:pPr>
              <w:rPr>
                <w:rFonts w:ascii="Tms Rmn" w:hAnsi="Tms Rmn"/>
                <w:u w:val="single"/>
                <w:lang w:eastAsia="en-US"/>
              </w:rPr>
            </w:pPr>
            <w:r w:rsidRPr="0085178D">
              <w:rPr>
                <w:rFonts w:ascii="Tms Rmn" w:hAnsi="Tms Rmn"/>
                <w:u w:val="single"/>
                <w:lang w:eastAsia="en-US"/>
              </w:rPr>
              <w:t>Investment</w:t>
            </w:r>
          </w:p>
          <w:p w:rsidR="001A03BF" w:rsidRDefault="001A03BF" w:rsidP="00A960D9">
            <w:pPr>
              <w:rPr>
                <w:rFonts w:ascii="Tms Rmn" w:hAnsi="Tms Rmn"/>
                <w:lang w:eastAsia="en-US"/>
              </w:rPr>
            </w:pPr>
          </w:p>
          <w:p w:rsidR="001A03BF" w:rsidRDefault="001A03BF" w:rsidP="00921956">
            <w:pPr>
              <w:rPr>
                <w:rFonts w:ascii="Tms Rmn" w:hAnsi="Tms Rmn"/>
                <w:lang w:eastAsia="en-US"/>
              </w:rPr>
            </w:pPr>
            <w:r w:rsidRPr="002339D0">
              <w:rPr>
                <w:rFonts w:ascii="Tms Rmn" w:hAnsi="Tms Rmn"/>
                <w:lang w:eastAsia="en-US"/>
              </w:rPr>
              <w:t>Turkey reserves the right to adopt</w:t>
            </w:r>
            <w:r w:rsidR="00921956">
              <w:rPr>
                <w:rFonts w:ascii="Tms Rmn" w:hAnsi="Tms Rmn"/>
                <w:lang w:eastAsia="en-US"/>
              </w:rPr>
              <w:t xml:space="preserve"> or</w:t>
            </w:r>
            <w:r w:rsidRPr="002339D0">
              <w:rPr>
                <w:rFonts w:ascii="Tms Rmn" w:hAnsi="Tms Rmn"/>
                <w:lang w:eastAsia="en-US"/>
              </w:rPr>
              <w:t xml:space="preserve"> </w:t>
            </w:r>
            <w:r w:rsidRPr="0085178D">
              <w:rPr>
                <w:rFonts w:ascii="Tms Rmn" w:hAnsi="Tms Rmn"/>
                <w:lang w:eastAsia="en-US"/>
              </w:rPr>
              <w:t>maintain</w:t>
            </w:r>
            <w:r w:rsidR="002361C5">
              <w:rPr>
                <w:rFonts w:ascii="Tms Rmn" w:hAnsi="Tms Rmn"/>
                <w:lang w:eastAsia="en-US"/>
              </w:rPr>
              <w:t xml:space="preserve"> </w:t>
            </w:r>
            <w:r w:rsidRPr="0085178D">
              <w:rPr>
                <w:rFonts w:ascii="Tms Rmn" w:hAnsi="Tms Rmn"/>
                <w:lang w:eastAsia="en-US"/>
              </w:rPr>
              <w:t>any measure with respect to manufacturing of sugar.</w:t>
            </w:r>
          </w:p>
          <w:p w:rsidR="00C54EB1" w:rsidRPr="0023400C" w:rsidRDefault="00C54EB1" w:rsidP="00921956">
            <w:pPr>
              <w:rPr>
                <w:u w:val="single"/>
              </w:rPr>
            </w:pPr>
          </w:p>
        </w:tc>
      </w:tr>
      <w:tr w:rsidR="006C2BB2" w:rsidRPr="0038068F" w:rsidTr="006C2BB2">
        <w:trPr>
          <w:trHeight w:val="283"/>
        </w:trPr>
        <w:tc>
          <w:tcPr>
            <w:tcW w:w="3014" w:type="dxa"/>
            <w:tcBorders>
              <w:top w:val="single" w:sz="4" w:space="0" w:color="auto"/>
              <w:left w:val="single" w:sz="4" w:space="0" w:color="auto"/>
              <w:bottom w:val="single" w:sz="4" w:space="0" w:color="auto"/>
              <w:right w:val="single" w:sz="4" w:space="0" w:color="auto"/>
            </w:tcBorders>
          </w:tcPr>
          <w:p w:rsidR="006C2BB2" w:rsidRPr="006C2BB2" w:rsidRDefault="006C2BB2" w:rsidP="006C2BB2">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6C2BB2" w:rsidRPr="0037717B" w:rsidRDefault="006C2BB2" w:rsidP="006C2BB2">
            <w:pPr>
              <w:rPr>
                <w:rFonts w:ascii="Tms Rmn" w:hAnsi="Tms Rmn"/>
                <w:lang w:eastAsia="en-US"/>
              </w:rPr>
            </w:pPr>
            <w:r w:rsidRPr="0037717B">
              <w:rPr>
                <w:rFonts w:ascii="Tms Rmn" w:hAnsi="Tms Rmn"/>
                <w:lang w:eastAsia="en-US"/>
              </w:rPr>
              <w:t>Law on Sugar (Law No. 4634, as amended by Law No. 6111, February 13, 2011), Article 5</w:t>
            </w:r>
          </w:p>
          <w:p w:rsidR="006C2BB2" w:rsidRPr="0037717B" w:rsidRDefault="006C2BB2" w:rsidP="006C2BB2">
            <w:pPr>
              <w:rPr>
                <w:rFonts w:ascii="Tms Rmn" w:hAnsi="Tms Rmn"/>
                <w:lang w:eastAsia="en-US"/>
              </w:rPr>
            </w:pPr>
          </w:p>
          <w:p w:rsidR="006C2BB2" w:rsidRPr="006C2BB2" w:rsidRDefault="006C2BB2" w:rsidP="006C2BB2">
            <w:pPr>
              <w:rPr>
                <w:rFonts w:ascii="Tms Rmn" w:hAnsi="Tms Rmn"/>
                <w:u w:val="single"/>
                <w:lang w:eastAsia="en-US"/>
              </w:rPr>
            </w:pPr>
            <w:r w:rsidRPr="0037717B">
              <w:rPr>
                <w:rFonts w:ascii="Tms Rmn" w:hAnsi="Tms Rmn"/>
                <w:lang w:eastAsia="en-US"/>
              </w:rPr>
              <w:t>Regulation on Raw Material and Sugar Prices (June 28, 2002), Articles 4 and 5</w:t>
            </w:r>
          </w:p>
        </w:tc>
      </w:tr>
    </w:tbl>
    <w:p w:rsidR="001A03BF" w:rsidRPr="002339D0" w:rsidRDefault="001A03BF" w:rsidP="00081D4A">
      <w:pPr>
        <w:ind w:left="2832" w:hanging="2832"/>
        <w:jc w:val="both"/>
        <w:rPr>
          <w:rFonts w:ascii="Tms Rmn" w:hAnsi="Tms Rmn"/>
          <w:b/>
          <w:lang w:eastAsia="en-US"/>
        </w:rPr>
      </w:pPr>
    </w:p>
    <w:p w:rsidR="001A03BF" w:rsidRPr="002339D0" w:rsidRDefault="001A03BF" w:rsidP="00081D4A">
      <w:pPr>
        <w:ind w:left="2832" w:hanging="2832"/>
        <w:jc w:val="both"/>
        <w:rPr>
          <w:rFonts w:ascii="Tms Rmn" w:hAnsi="Tms Rmn"/>
          <w:lang w:eastAsia="en-US"/>
        </w:rPr>
      </w:pPr>
      <w:r w:rsidRPr="002339D0">
        <w:rPr>
          <w:rFonts w:ascii="Tms Rmn" w:hAnsi="Tms Rmn"/>
          <w:lang w:eastAsia="en-US"/>
        </w:rPr>
        <w:tab/>
        <w:t xml:space="preserve">  </w:t>
      </w: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37717B" w:rsidRDefault="0037717B">
      <w:pPr>
        <w:rPr>
          <w:rFonts w:ascii="Tms Rmn" w:hAnsi="Tms Rmn"/>
          <w:lang w:eastAsia="en-US"/>
        </w:rPr>
      </w:pPr>
      <w:r>
        <w:rPr>
          <w:rFonts w:ascii="Tms Rmn" w:hAnsi="Tms Rmn"/>
          <w:lang w:eastAsia="en-US"/>
        </w:rPr>
        <w:br w:type="page"/>
      </w:r>
    </w:p>
    <w:p w:rsidR="001A03BF" w:rsidRPr="0085178D" w:rsidRDefault="001A03BF" w:rsidP="00081D4A">
      <w:pPr>
        <w:ind w:left="2832" w:hanging="2832"/>
        <w:jc w:val="both"/>
        <w:rPr>
          <w:rFonts w:ascii="Tms Rmn" w:hAnsi="Tms Rmn"/>
          <w:b/>
          <w:lang w:eastAsia="en-US"/>
        </w:rPr>
      </w:pPr>
      <w:r w:rsidRPr="0085178D">
        <w:rPr>
          <w:rFonts w:ascii="Tms Rmn" w:hAnsi="Tms Rmn"/>
          <w:b/>
          <w:lang w:eastAsia="en-US"/>
        </w:rPr>
        <w:lastRenderedPageBreak/>
        <w:t>5</w:t>
      </w:r>
      <w:r w:rsidR="00A04200">
        <w:rPr>
          <w:rFonts w:ascii="Tms Rmn" w:hAnsi="Tms Rmn"/>
          <w:b/>
          <w:lang w:eastAsia="en-US"/>
        </w:rPr>
        <w:t>5</w:t>
      </w:r>
      <w:r w:rsidRPr="0085178D">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1F1924">
              <w:t>Manufacturing of Tobacco Products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85178D" w:rsidRDefault="001A03BF" w:rsidP="00A960D9">
            <w:pPr>
              <w:jc w:val="both"/>
            </w:pPr>
            <w:r w:rsidRPr="0085178D">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85178D" w:rsidRDefault="001A03BF" w:rsidP="00A960D9">
            <w:pPr>
              <w:jc w:val="both"/>
            </w:pPr>
            <w:r w:rsidRPr="0085178D">
              <w:t xml:space="preserve">Performance Requirements (Article </w:t>
            </w:r>
            <w:r w:rsidR="001544C0">
              <w:t>12</w:t>
            </w:r>
            <w:r w:rsidRPr="0085178D">
              <w:t>.7)</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1F1924" w:rsidRDefault="001A03BF" w:rsidP="00A960D9">
            <w:pPr>
              <w:rPr>
                <w:rFonts w:ascii="Tms Rmn" w:hAnsi="Tms Rmn"/>
                <w:u w:val="single"/>
                <w:lang w:eastAsia="en-US"/>
              </w:rPr>
            </w:pPr>
            <w:r w:rsidRPr="0085178D">
              <w:rPr>
                <w:rFonts w:ascii="Tms Rmn" w:hAnsi="Tms Rmn"/>
                <w:u w:val="single"/>
                <w:lang w:eastAsia="en-US"/>
              </w:rPr>
              <w:t>Investment</w:t>
            </w:r>
          </w:p>
          <w:p w:rsidR="001A03BF" w:rsidRDefault="001A03BF" w:rsidP="00A960D9">
            <w:pPr>
              <w:rPr>
                <w:rFonts w:ascii="Tms Rmn" w:hAnsi="Tms Rmn"/>
                <w:lang w:eastAsia="en-US"/>
              </w:rPr>
            </w:pPr>
          </w:p>
          <w:p w:rsidR="00C54EB1" w:rsidRDefault="001A03BF" w:rsidP="00921956">
            <w:pPr>
              <w:rPr>
                <w:rFonts w:ascii="Tms Rmn" w:hAnsi="Tms Rmn"/>
                <w:lang w:eastAsia="en-US"/>
              </w:rPr>
            </w:pPr>
            <w:r w:rsidRPr="002339D0">
              <w:rPr>
                <w:rFonts w:ascii="Tms Rmn" w:hAnsi="Tms Rmn"/>
                <w:lang w:eastAsia="en-US"/>
              </w:rPr>
              <w:t>Turkey reserves the right to adopt</w:t>
            </w:r>
            <w:r w:rsidR="00921956">
              <w:rPr>
                <w:rFonts w:ascii="Tms Rmn" w:hAnsi="Tms Rmn"/>
                <w:lang w:eastAsia="en-US"/>
              </w:rPr>
              <w:t xml:space="preserve"> or</w:t>
            </w:r>
            <w:r w:rsidRPr="002339D0">
              <w:rPr>
                <w:rFonts w:ascii="Tms Rmn" w:hAnsi="Tms Rmn"/>
                <w:lang w:eastAsia="en-US"/>
              </w:rPr>
              <w:t xml:space="preserve"> maintain any measure with respect to manufacturing</w:t>
            </w:r>
            <w:r w:rsidR="00C5105F" w:rsidRPr="00D30282">
              <w:rPr>
                <w:rFonts w:ascii="Tms Rmn" w:hAnsi="Tms Rmn"/>
                <w:lang w:eastAsia="en-US"/>
              </w:rPr>
              <w:t xml:space="preserve"> of</w:t>
            </w:r>
            <w:r w:rsidRPr="0085178D">
              <w:rPr>
                <w:rFonts w:ascii="Tms Rmn" w:hAnsi="Tms Rmn"/>
                <w:lang w:eastAsia="en-US"/>
              </w:rPr>
              <w:t xml:space="preserve"> tobacco and tobacco related products including but not limited to cigarette tube and cigarette paper.</w:t>
            </w:r>
          </w:p>
          <w:p w:rsidR="001A03BF" w:rsidRPr="0023400C" w:rsidRDefault="001A03BF" w:rsidP="00921956">
            <w:pPr>
              <w:rPr>
                <w:u w:val="single"/>
              </w:rPr>
            </w:pPr>
            <w:r>
              <w:rPr>
                <w:rFonts w:ascii="Tms Rmn" w:hAnsi="Tms Rmn"/>
                <w:lang w:eastAsia="en-US"/>
              </w:rPr>
              <w:t xml:space="preserve"> </w:t>
            </w:r>
          </w:p>
        </w:tc>
      </w:tr>
      <w:tr w:rsidR="006C2BB2" w:rsidRPr="0038068F" w:rsidTr="006C2BB2">
        <w:trPr>
          <w:trHeight w:val="283"/>
        </w:trPr>
        <w:tc>
          <w:tcPr>
            <w:tcW w:w="3014" w:type="dxa"/>
            <w:tcBorders>
              <w:top w:val="single" w:sz="4" w:space="0" w:color="auto"/>
              <w:left w:val="single" w:sz="4" w:space="0" w:color="auto"/>
              <w:bottom w:val="single" w:sz="4" w:space="0" w:color="auto"/>
              <w:right w:val="single" w:sz="4" w:space="0" w:color="auto"/>
            </w:tcBorders>
          </w:tcPr>
          <w:p w:rsidR="006C2BB2" w:rsidRPr="006C2BB2" w:rsidRDefault="006C2BB2" w:rsidP="006C2BB2">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6C2BB2" w:rsidRPr="0037717B" w:rsidRDefault="006C2BB2" w:rsidP="006C2BB2">
            <w:pPr>
              <w:rPr>
                <w:rFonts w:ascii="Tms Rmn" w:hAnsi="Tms Rmn"/>
                <w:lang w:eastAsia="en-US"/>
              </w:rPr>
            </w:pPr>
            <w:r w:rsidRPr="0037717B">
              <w:rPr>
                <w:rFonts w:ascii="Tms Rmn" w:hAnsi="Tms Rmn"/>
                <w:lang w:eastAsia="en-US"/>
              </w:rPr>
              <w:t>Law on Organization and Duties of Tobacco and Alcohol Market Regulatory Authority (Law No. 4733, as amended by Law No. 6111 February 13, 2011), Article 8</w:t>
            </w:r>
          </w:p>
        </w:tc>
      </w:tr>
    </w:tbl>
    <w:p w:rsidR="001A03BF" w:rsidRPr="002339D0" w:rsidRDefault="001A03BF" w:rsidP="00081D4A">
      <w:pPr>
        <w:ind w:left="2832" w:hanging="2832"/>
        <w:jc w:val="both"/>
        <w:rPr>
          <w:rFonts w:ascii="Tms Rmn" w:hAnsi="Tms Rmn"/>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AB2999" w:rsidRDefault="00AB2999">
      <w:pPr>
        <w:rPr>
          <w:rFonts w:ascii="Tms Rmn" w:hAnsi="Tms Rmn"/>
          <w:lang w:eastAsia="en-US"/>
        </w:rPr>
      </w:pPr>
      <w:r>
        <w:rPr>
          <w:rFonts w:ascii="Tms Rmn" w:hAnsi="Tms Rmn"/>
          <w:lang w:eastAsia="en-US"/>
        </w:rPr>
        <w:br w:type="page"/>
      </w:r>
    </w:p>
    <w:p w:rsidR="001A03BF" w:rsidRPr="002339D0" w:rsidRDefault="001A03BF" w:rsidP="00081D4A">
      <w:pPr>
        <w:ind w:left="2832" w:hanging="2832"/>
        <w:jc w:val="both"/>
        <w:rPr>
          <w:rFonts w:ascii="Tms Rmn" w:hAnsi="Tms Rmn"/>
          <w:lang w:eastAsia="en-US"/>
        </w:rPr>
      </w:pPr>
    </w:p>
    <w:p w:rsidR="001A03BF" w:rsidRPr="00D84AA4" w:rsidRDefault="001A03BF" w:rsidP="00081D4A">
      <w:pPr>
        <w:ind w:left="2832" w:hanging="2832"/>
        <w:jc w:val="both"/>
        <w:rPr>
          <w:rFonts w:ascii="Tms Rmn" w:hAnsi="Tms Rmn"/>
          <w:b/>
          <w:lang w:eastAsia="en-US"/>
        </w:rPr>
      </w:pPr>
      <w:r w:rsidRPr="00D84AA4">
        <w:rPr>
          <w:rFonts w:ascii="Tms Rmn" w:hAnsi="Tms Rmn"/>
          <w:b/>
          <w:lang w:eastAsia="en-US"/>
        </w:rPr>
        <w:t>5</w:t>
      </w:r>
      <w:r w:rsidR="00A04200">
        <w:rPr>
          <w:rFonts w:ascii="Tms Rmn" w:hAnsi="Tms Rmn"/>
          <w:b/>
          <w:lang w:eastAsia="en-US"/>
        </w:rPr>
        <w:t>6</w:t>
      </w:r>
      <w:r w:rsidRPr="00D84AA4">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5D7B13">
            <w:pPr>
              <w:jc w:val="both"/>
            </w:pPr>
            <w:r w:rsidRPr="000E1A7E">
              <w:t>Natural Gas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A150A2">
              <w:t xml:space="preserve">National Treatment (Article 7.3 and Article </w:t>
            </w:r>
            <w:r w:rsidR="001544C0">
              <w:t>12</w:t>
            </w:r>
            <w:r w:rsidRPr="00A150A2">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9274BD">
              <w:t>4</w:t>
            </w:r>
            <w:r>
              <w:t>)</w:t>
            </w:r>
          </w:p>
          <w:p w:rsidR="001A03BF" w:rsidRPr="009872F7" w:rsidRDefault="001A03BF" w:rsidP="00A960D9">
            <w:pPr>
              <w:jc w:val="both"/>
            </w:pPr>
            <w:r w:rsidRPr="009872F7">
              <w:t xml:space="preserve">Local Presence </w:t>
            </w:r>
            <w:r>
              <w:t>(Article 7.</w:t>
            </w:r>
            <w:r w:rsidR="009274BD">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Default="001A03BF" w:rsidP="00A960D9">
            <w:pPr>
              <w:rPr>
                <w:rFonts w:ascii="Tms Rmn" w:hAnsi="Tms Rmn"/>
                <w:lang w:eastAsia="en-US"/>
              </w:rPr>
            </w:pPr>
            <w:r w:rsidRPr="00D84AA4">
              <w:rPr>
                <w:u w:val="single"/>
              </w:rPr>
              <w:t>Cross-Border Service Supply and</w:t>
            </w:r>
            <w:r w:rsidRPr="009872F7">
              <w:rPr>
                <w:u w:val="single"/>
              </w:rPr>
              <w:t xml:space="preserve"> Investment:</w:t>
            </w:r>
          </w:p>
          <w:p w:rsidR="001A03BF" w:rsidRDefault="001A03BF" w:rsidP="00A960D9">
            <w:pPr>
              <w:rPr>
                <w:rFonts w:ascii="Tms Rmn" w:hAnsi="Tms Rmn"/>
                <w:lang w:eastAsia="en-US"/>
              </w:rPr>
            </w:pPr>
          </w:p>
          <w:p w:rsidR="001A03BF" w:rsidRDefault="001A03BF" w:rsidP="00921956">
            <w:pPr>
              <w:rPr>
                <w:rFonts w:ascii="Tms Rmn" w:hAnsi="Tms Rmn"/>
                <w:lang w:eastAsia="en-US"/>
              </w:rPr>
            </w:pPr>
            <w:r w:rsidRPr="002339D0">
              <w:rPr>
                <w:rFonts w:ascii="Tms Rmn" w:hAnsi="Tms Rmn"/>
                <w:lang w:eastAsia="en-US"/>
              </w:rPr>
              <w:t xml:space="preserve">Turkey reserves </w:t>
            </w:r>
            <w:r w:rsidRPr="00D84AA4">
              <w:rPr>
                <w:rFonts w:ascii="Tms Rmn" w:hAnsi="Tms Rmn"/>
                <w:lang w:eastAsia="en-US"/>
              </w:rPr>
              <w:t>the right to adopt</w:t>
            </w:r>
            <w:r w:rsidR="00921956">
              <w:rPr>
                <w:rFonts w:ascii="Tms Rmn" w:hAnsi="Tms Rmn"/>
                <w:lang w:eastAsia="en-US"/>
              </w:rPr>
              <w:t xml:space="preserve"> or</w:t>
            </w:r>
            <w:r w:rsidRPr="00D84AA4">
              <w:rPr>
                <w:rFonts w:ascii="Tms Rmn" w:hAnsi="Tms Rmn"/>
                <w:lang w:eastAsia="en-US"/>
              </w:rPr>
              <w:t xml:space="preserve"> maintain</w:t>
            </w:r>
            <w:r w:rsidR="009C6F3D">
              <w:rPr>
                <w:rFonts w:ascii="Tms Rmn" w:hAnsi="Tms Rmn"/>
                <w:lang w:eastAsia="en-US"/>
              </w:rPr>
              <w:t xml:space="preserve"> </w:t>
            </w:r>
            <w:r w:rsidRPr="00D84AA4">
              <w:rPr>
                <w:rFonts w:ascii="Tms Rmn" w:hAnsi="Tms Rmn"/>
                <w:lang w:eastAsia="en-US"/>
              </w:rPr>
              <w:t>any measure with respect to the natural</w:t>
            </w:r>
            <w:r w:rsidR="00C248FC">
              <w:rPr>
                <w:rFonts w:ascii="Tms Rmn" w:hAnsi="Tms Rmn"/>
                <w:lang w:eastAsia="en-US"/>
              </w:rPr>
              <w:t xml:space="preserve"> </w:t>
            </w:r>
            <w:r w:rsidRPr="00D84AA4">
              <w:rPr>
                <w:rFonts w:ascii="Tms Rmn" w:hAnsi="Tms Rmn"/>
                <w:lang w:eastAsia="en-US"/>
              </w:rPr>
              <w:t>gas industry.</w:t>
            </w:r>
          </w:p>
          <w:p w:rsidR="00C54EB1" w:rsidRPr="0023400C" w:rsidRDefault="00C54EB1" w:rsidP="00921956">
            <w:pPr>
              <w:rPr>
                <w:u w:val="single"/>
              </w:rPr>
            </w:pPr>
          </w:p>
        </w:tc>
      </w:tr>
      <w:tr w:rsidR="00BF55FA" w:rsidRPr="0038068F" w:rsidTr="00BF55FA">
        <w:trPr>
          <w:trHeight w:val="283"/>
        </w:trPr>
        <w:tc>
          <w:tcPr>
            <w:tcW w:w="3014" w:type="dxa"/>
            <w:tcBorders>
              <w:top w:val="single" w:sz="4" w:space="0" w:color="auto"/>
              <w:left w:val="single" w:sz="4" w:space="0" w:color="auto"/>
              <w:bottom w:val="single" w:sz="4" w:space="0" w:color="auto"/>
              <w:right w:val="single" w:sz="4" w:space="0" w:color="auto"/>
            </w:tcBorders>
          </w:tcPr>
          <w:p w:rsidR="00BF55FA" w:rsidRPr="00BF55FA" w:rsidRDefault="00BF55FA" w:rsidP="00BF55FA">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BF55FA" w:rsidRPr="00AB2999" w:rsidRDefault="00BF55FA" w:rsidP="00BF55FA">
            <w:r w:rsidRPr="00AB2999">
              <w:t>-</w:t>
            </w:r>
          </w:p>
        </w:tc>
      </w:tr>
    </w:tbl>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977" w:hanging="2977"/>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Pr="002339D0" w:rsidRDefault="001A03BF" w:rsidP="00081D4A">
      <w:pPr>
        <w:ind w:left="2832" w:hanging="2832"/>
        <w:jc w:val="both"/>
        <w:rPr>
          <w:rFonts w:ascii="Tms Rmn" w:hAnsi="Tms Rmn"/>
          <w:lang w:eastAsia="en-US"/>
        </w:rPr>
      </w:pPr>
    </w:p>
    <w:p w:rsidR="001A03BF" w:rsidRDefault="001A03BF" w:rsidP="00081D4A">
      <w:pPr>
        <w:ind w:left="2832" w:hanging="2832"/>
        <w:jc w:val="both"/>
        <w:rPr>
          <w:rFonts w:ascii="Tms Rmn" w:hAnsi="Tms Rmn"/>
        </w:rPr>
      </w:pPr>
    </w:p>
    <w:p w:rsidR="00420A1F" w:rsidRDefault="00420A1F" w:rsidP="00081D4A">
      <w:pPr>
        <w:ind w:left="2832" w:hanging="2832"/>
        <w:jc w:val="both"/>
        <w:rPr>
          <w:rFonts w:ascii="Tms Rmn" w:hAnsi="Tms Rmn"/>
        </w:rPr>
      </w:pPr>
    </w:p>
    <w:p w:rsidR="00420A1F" w:rsidRPr="002339D0" w:rsidRDefault="00420A1F" w:rsidP="00081D4A">
      <w:pPr>
        <w:ind w:left="2832" w:hanging="2832"/>
        <w:jc w:val="both"/>
        <w:rPr>
          <w:rFonts w:ascii="Tms Rmn" w:hAnsi="Tms Rmn"/>
        </w:rPr>
      </w:pPr>
    </w:p>
    <w:p w:rsidR="001A03BF" w:rsidRPr="002339D0" w:rsidRDefault="001A03BF" w:rsidP="00081D4A">
      <w:pPr>
        <w:ind w:left="2832" w:hanging="2832"/>
        <w:jc w:val="both"/>
        <w:rPr>
          <w:rFonts w:ascii="Tms Rmn" w:hAnsi="Tms Rmn"/>
          <w:lang w:eastAsia="en-US"/>
        </w:rPr>
      </w:pPr>
    </w:p>
    <w:p w:rsidR="001A03BF" w:rsidRPr="00C548FC" w:rsidRDefault="001A03BF" w:rsidP="00081D4A">
      <w:pPr>
        <w:ind w:left="2832" w:hanging="2832"/>
        <w:jc w:val="both"/>
        <w:rPr>
          <w:rFonts w:ascii="Tms Rmn" w:hAnsi="Tms Rmn"/>
          <w:b/>
          <w:lang w:eastAsia="en-US"/>
        </w:rPr>
      </w:pPr>
      <w:r w:rsidRPr="00C548FC">
        <w:rPr>
          <w:rFonts w:ascii="Tms Rmn" w:hAnsi="Tms Rmn"/>
          <w:b/>
          <w:lang w:eastAsia="en-US"/>
        </w:rPr>
        <w:t>5</w:t>
      </w:r>
      <w:r w:rsidR="00A04200">
        <w:rPr>
          <w:rFonts w:ascii="Tms Rmn" w:hAnsi="Tms Rmn"/>
          <w:b/>
          <w:lang w:eastAsia="en-US"/>
        </w:rPr>
        <w:t>7</w:t>
      </w:r>
      <w:r w:rsidRPr="00C548FC">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2339D0">
              <w:rPr>
                <w:rFonts w:ascii="Tms Rmn" w:hAnsi="Tms Rmn"/>
                <w:lang w:eastAsia="en-US"/>
              </w:rPr>
              <w:t>Boron, Thorium and Uranium</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A150A2">
              <w:t xml:space="preserve">National Treatment (Article 7.3 and Article </w:t>
            </w:r>
            <w:r w:rsidR="001544C0">
              <w:t>12</w:t>
            </w:r>
            <w:r w:rsidRPr="00A150A2">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9274BD">
              <w:t>4</w:t>
            </w:r>
            <w:r>
              <w:t>)</w:t>
            </w:r>
          </w:p>
          <w:p w:rsidR="001A03BF" w:rsidRPr="009872F7" w:rsidRDefault="001A03BF" w:rsidP="00A960D9">
            <w:pPr>
              <w:jc w:val="both"/>
            </w:pPr>
            <w:r w:rsidRPr="009872F7">
              <w:t xml:space="preserve">Local Presence </w:t>
            </w:r>
            <w:r>
              <w:t>(Article 7.</w:t>
            </w:r>
            <w:r w:rsidR="009274BD">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Default="001A03BF" w:rsidP="00A960D9">
            <w:pPr>
              <w:rPr>
                <w:rFonts w:ascii="Tms Rmn" w:hAnsi="Tms Rmn"/>
                <w:lang w:eastAsia="en-US"/>
              </w:rPr>
            </w:pPr>
            <w:r w:rsidRPr="00C548FC">
              <w:rPr>
                <w:u w:val="single"/>
              </w:rPr>
              <w:t>Cross-Border Service Supply and Investment:</w:t>
            </w:r>
          </w:p>
          <w:p w:rsidR="001A03BF" w:rsidRDefault="001A03BF" w:rsidP="00A960D9">
            <w:pPr>
              <w:rPr>
                <w:u w:val="single"/>
              </w:rPr>
            </w:pPr>
          </w:p>
          <w:p w:rsidR="001A03BF" w:rsidRDefault="001A03BF" w:rsidP="00921956">
            <w:r w:rsidRPr="00D531BC">
              <w:t>Turkey reserves the right to adopt</w:t>
            </w:r>
            <w:r w:rsidR="00921956">
              <w:t xml:space="preserve"> or</w:t>
            </w:r>
            <w:r w:rsidRPr="00D531BC">
              <w:t xml:space="preserve"> maintain</w:t>
            </w:r>
            <w:r w:rsidR="009C6F3D">
              <w:t xml:space="preserve"> </w:t>
            </w:r>
            <w:r w:rsidRPr="00D531BC">
              <w:t>any measure with respect to boron, thorium and uranium minerals.</w:t>
            </w:r>
          </w:p>
          <w:p w:rsidR="00C54EB1" w:rsidRPr="00D531BC" w:rsidRDefault="00C54EB1" w:rsidP="00921956"/>
        </w:tc>
      </w:tr>
      <w:tr w:rsidR="003312C9" w:rsidRPr="0038068F" w:rsidTr="003312C9">
        <w:trPr>
          <w:trHeight w:val="283"/>
        </w:trPr>
        <w:tc>
          <w:tcPr>
            <w:tcW w:w="3014" w:type="dxa"/>
            <w:tcBorders>
              <w:top w:val="single" w:sz="4" w:space="0" w:color="auto"/>
              <w:left w:val="single" w:sz="4" w:space="0" w:color="auto"/>
              <w:bottom w:val="single" w:sz="4" w:space="0" w:color="auto"/>
              <w:right w:val="single" w:sz="4" w:space="0" w:color="auto"/>
            </w:tcBorders>
          </w:tcPr>
          <w:p w:rsidR="003312C9" w:rsidRPr="003312C9" w:rsidRDefault="003312C9" w:rsidP="003312C9">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3312C9" w:rsidRPr="00AB2999" w:rsidRDefault="003312C9" w:rsidP="003312C9">
            <w:r w:rsidRPr="00AB2999">
              <w:t xml:space="preserve">Law on the Exploitation of Boron Salts, </w:t>
            </w:r>
            <w:proofErr w:type="spellStart"/>
            <w:r w:rsidRPr="00AB2999">
              <w:t>Trona</w:t>
            </w:r>
            <w:proofErr w:type="spellEnd"/>
            <w:r w:rsidRPr="00AB2999">
              <w:t xml:space="preserve"> and </w:t>
            </w:r>
            <w:proofErr w:type="spellStart"/>
            <w:r w:rsidRPr="00AB2999">
              <w:t>Asfaltit</w:t>
            </w:r>
            <w:proofErr w:type="spellEnd"/>
            <w:r w:rsidRPr="00AB2999">
              <w:t xml:space="preserve"> Minerals and Nuclear Energy Raw Materials, and Return of Lignite and Iron Fields, (Law No. 2840. June 13, 1983)</w:t>
            </w:r>
          </w:p>
          <w:p w:rsidR="003312C9" w:rsidRPr="003312C9" w:rsidRDefault="003312C9" w:rsidP="003312C9">
            <w:pPr>
              <w:rPr>
                <w:u w:val="single"/>
              </w:rPr>
            </w:pPr>
            <w:r w:rsidRPr="00AB2999">
              <w:t>Law on Mining, (Law No 3213, June 4, 1985), Article 50</w:t>
            </w:r>
          </w:p>
        </w:tc>
      </w:tr>
    </w:tbl>
    <w:p w:rsidR="001A03BF" w:rsidRPr="002339D0" w:rsidRDefault="001A03BF" w:rsidP="00081D4A">
      <w:pPr>
        <w:jc w:val="both"/>
        <w:rPr>
          <w:rFonts w:ascii="Tms Rmn" w:hAnsi="Tms Rmn"/>
          <w:b/>
          <w:sz w:val="20"/>
          <w:szCs w:val="20"/>
        </w:rPr>
      </w:pPr>
    </w:p>
    <w:p w:rsidR="001A03BF" w:rsidRPr="002339D0" w:rsidRDefault="001A03BF" w:rsidP="00081D4A">
      <w:pPr>
        <w:jc w:val="both"/>
        <w:rPr>
          <w:rFonts w:ascii="Tms Rmn" w:hAnsi="Tms Rmn"/>
          <w:b/>
          <w:lang w:eastAsia="en-US"/>
        </w:rPr>
      </w:pPr>
    </w:p>
    <w:p w:rsidR="001A03BF" w:rsidRPr="002339D0" w:rsidRDefault="001A03BF" w:rsidP="00081D4A">
      <w:pPr>
        <w:jc w:val="both"/>
        <w:rPr>
          <w:rFonts w:ascii="Tms Rmn" w:hAnsi="Tms Rmn"/>
          <w:b/>
          <w:lang w:eastAsia="en-US"/>
        </w:rPr>
      </w:pPr>
    </w:p>
    <w:p w:rsidR="001A03BF" w:rsidRDefault="001A03BF" w:rsidP="00081D4A">
      <w:pPr>
        <w:rPr>
          <w:rFonts w:ascii="Tms Rmn" w:hAnsi="Tms Rmn"/>
          <w:b/>
          <w:lang w:eastAsia="en-US"/>
        </w:rPr>
      </w:pPr>
      <w:r>
        <w:rPr>
          <w:rFonts w:ascii="Tms Rmn" w:hAnsi="Tms Rmn"/>
          <w:b/>
          <w:lang w:eastAsia="en-US"/>
        </w:rPr>
        <w:br w:type="page"/>
      </w:r>
    </w:p>
    <w:p w:rsidR="001A03BF" w:rsidRPr="002339D0" w:rsidRDefault="001A03BF" w:rsidP="00081D4A">
      <w:pPr>
        <w:jc w:val="both"/>
        <w:rPr>
          <w:rFonts w:ascii="Tms Rmn" w:hAnsi="Tms Rmn"/>
          <w:lang w:eastAsia="en-US"/>
        </w:rPr>
      </w:pPr>
      <w:r>
        <w:rPr>
          <w:rFonts w:ascii="Tms Rmn" w:hAnsi="Tms Rmn"/>
          <w:b/>
          <w:lang w:eastAsia="en-US"/>
        </w:rPr>
        <w:lastRenderedPageBreak/>
        <w:t>5</w:t>
      </w:r>
      <w:r w:rsidR="00A04200">
        <w:rPr>
          <w:rFonts w:ascii="Tms Rmn" w:hAnsi="Tms Rmn"/>
          <w:b/>
          <w:lang w:eastAsia="en-US"/>
        </w:rPr>
        <w:t>8</w:t>
      </w:r>
      <w:r>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D531BC">
              <w:t>Electric Power Generation</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Default="001A03BF" w:rsidP="00A960D9">
            <w:pPr>
              <w:jc w:val="both"/>
            </w:pPr>
            <w:r>
              <w:t xml:space="preserve">National Treatment (Article </w:t>
            </w:r>
            <w:r w:rsidR="001544C0">
              <w:t>12</w:t>
            </w:r>
            <w:r>
              <w:t>.4)</w:t>
            </w:r>
          </w:p>
          <w:p w:rsidR="001A03BF" w:rsidRDefault="001A03BF" w:rsidP="00A960D9">
            <w:pPr>
              <w:jc w:val="both"/>
            </w:pPr>
            <w:r>
              <w:t xml:space="preserve">Most-Favored-Nation Treatment (Article </w:t>
            </w:r>
            <w:r w:rsidR="001544C0">
              <w:t>12</w:t>
            </w:r>
            <w:r>
              <w:t xml:space="preserve">.5) </w:t>
            </w:r>
          </w:p>
          <w:p w:rsidR="001A03BF" w:rsidRDefault="001A03BF" w:rsidP="00A960D9">
            <w:pPr>
              <w:jc w:val="both"/>
            </w:pPr>
            <w:r>
              <w:t xml:space="preserve">Performance Requirements (Article </w:t>
            </w:r>
            <w:r w:rsidR="001544C0">
              <w:t>12</w:t>
            </w:r>
            <w:r>
              <w:t>.7)</w:t>
            </w:r>
          </w:p>
          <w:p w:rsidR="001A03BF" w:rsidRPr="0038068F" w:rsidRDefault="001A03BF" w:rsidP="00A960D9">
            <w:pPr>
              <w:jc w:val="both"/>
            </w:pPr>
            <w:r>
              <w:t xml:space="preserve">Senior Management and Boards of Directors (Article </w:t>
            </w:r>
            <w:r w:rsidR="001544C0">
              <w:t>12</w:t>
            </w:r>
            <w:r>
              <w:t>.8)</w:t>
            </w:r>
          </w:p>
        </w:tc>
      </w:tr>
      <w:tr w:rsidR="001A03BF" w:rsidRPr="0038068F" w:rsidTr="00A960D9">
        <w:trPr>
          <w:trHeight w:val="283"/>
        </w:trPr>
        <w:tc>
          <w:tcPr>
            <w:tcW w:w="3014" w:type="dxa"/>
          </w:tcPr>
          <w:p w:rsidR="001A03BF" w:rsidRPr="00343026" w:rsidRDefault="001A03BF" w:rsidP="00A960D9">
            <w:pPr>
              <w:ind w:left="37"/>
              <w:rPr>
                <w:b/>
              </w:rPr>
            </w:pPr>
            <w:r w:rsidRPr="002B4D28">
              <w:rPr>
                <w:rFonts w:eastAsia="Times New Roman"/>
                <w:b/>
                <w:lang w:eastAsia="en-US"/>
              </w:rPr>
              <w:t>Description of Reservation</w:t>
            </w:r>
          </w:p>
        </w:tc>
        <w:tc>
          <w:tcPr>
            <w:tcW w:w="6095" w:type="dxa"/>
          </w:tcPr>
          <w:p w:rsidR="001A03BF" w:rsidRPr="00D531BC" w:rsidRDefault="001A03BF" w:rsidP="00A960D9">
            <w:pPr>
              <w:rPr>
                <w:rFonts w:ascii="Tms Rmn" w:hAnsi="Tms Rmn"/>
                <w:u w:val="single"/>
                <w:lang w:eastAsia="en-US"/>
              </w:rPr>
            </w:pPr>
            <w:r w:rsidRPr="00D531BC">
              <w:rPr>
                <w:rFonts w:ascii="Tms Rmn" w:hAnsi="Tms Rmn"/>
                <w:u w:val="single"/>
                <w:lang w:eastAsia="en-US"/>
              </w:rPr>
              <w:t>Investment</w:t>
            </w:r>
          </w:p>
          <w:p w:rsidR="001A03BF" w:rsidRDefault="001A03BF" w:rsidP="00A960D9">
            <w:pPr>
              <w:rPr>
                <w:rFonts w:ascii="Tms Rmn" w:hAnsi="Tms Rmn"/>
                <w:lang w:eastAsia="en-US"/>
              </w:rPr>
            </w:pPr>
          </w:p>
          <w:p w:rsidR="001A03BF" w:rsidRDefault="001A03BF" w:rsidP="00921956">
            <w:pPr>
              <w:rPr>
                <w:rFonts w:eastAsia="Times New Roman"/>
                <w:lang w:eastAsia="en-US"/>
              </w:rPr>
            </w:pPr>
            <w:r>
              <w:t>Turkey reserves the right to adopt</w:t>
            </w:r>
            <w:r w:rsidR="00921956">
              <w:t xml:space="preserve"> or</w:t>
            </w:r>
            <w:r>
              <w:t xml:space="preserve"> maintain any measure with respect to electric power generation sector.</w:t>
            </w:r>
            <w:r>
              <w:rPr>
                <w:rFonts w:eastAsia="Times New Roman"/>
                <w:lang w:eastAsia="en-US"/>
              </w:rPr>
              <w:t xml:space="preserve"> </w:t>
            </w:r>
          </w:p>
          <w:p w:rsidR="00C54EB1" w:rsidRPr="00C548FC" w:rsidRDefault="00C54EB1" w:rsidP="00921956"/>
        </w:tc>
      </w:tr>
      <w:tr w:rsidR="00D010A3" w:rsidRPr="0038068F" w:rsidTr="00D010A3">
        <w:trPr>
          <w:trHeight w:val="283"/>
        </w:trPr>
        <w:tc>
          <w:tcPr>
            <w:tcW w:w="3014" w:type="dxa"/>
            <w:tcBorders>
              <w:top w:val="single" w:sz="4" w:space="0" w:color="auto"/>
              <w:left w:val="single" w:sz="4" w:space="0" w:color="auto"/>
              <w:bottom w:val="single" w:sz="4" w:space="0" w:color="auto"/>
              <w:right w:val="single" w:sz="4" w:space="0" w:color="auto"/>
            </w:tcBorders>
          </w:tcPr>
          <w:p w:rsidR="00D010A3" w:rsidRPr="00D010A3" w:rsidRDefault="00D010A3" w:rsidP="00D010A3">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D010A3" w:rsidRPr="008269D1" w:rsidRDefault="00D010A3" w:rsidP="00D010A3">
            <w:pPr>
              <w:rPr>
                <w:rFonts w:ascii="Tms Rmn" w:hAnsi="Tms Rmn"/>
                <w:lang w:eastAsia="en-US"/>
              </w:rPr>
            </w:pPr>
            <w:r w:rsidRPr="008269D1">
              <w:rPr>
                <w:rFonts w:ascii="Tms Rmn" w:hAnsi="Tms Rmn"/>
                <w:lang w:eastAsia="en-US"/>
              </w:rPr>
              <w:t>-</w:t>
            </w:r>
          </w:p>
        </w:tc>
      </w:tr>
    </w:tbl>
    <w:p w:rsidR="001A03BF" w:rsidRPr="00D531BC" w:rsidRDefault="001A03BF" w:rsidP="00081D4A">
      <w:pPr>
        <w:jc w:val="both"/>
        <w:rPr>
          <w:rFonts w:ascii="Tms Rmn" w:hAnsi="Tms Rmn"/>
          <w:b/>
        </w:rPr>
      </w:pPr>
    </w:p>
    <w:p w:rsidR="001A03BF" w:rsidRDefault="001A03BF" w:rsidP="00081D4A">
      <w:pPr>
        <w:rPr>
          <w:rFonts w:ascii="Tms Rmn" w:hAnsi="Tms Rmn"/>
          <w:b/>
          <w:lang w:eastAsia="en-US"/>
        </w:rPr>
      </w:pPr>
      <w:r>
        <w:rPr>
          <w:rFonts w:ascii="Tms Rmn" w:hAnsi="Tms Rmn"/>
          <w:b/>
          <w:lang w:eastAsia="en-US"/>
        </w:rPr>
        <w:br w:type="page"/>
      </w:r>
    </w:p>
    <w:p w:rsidR="001A03BF" w:rsidRPr="00D531BC" w:rsidRDefault="001A03BF" w:rsidP="00081D4A">
      <w:pPr>
        <w:jc w:val="both"/>
        <w:rPr>
          <w:rFonts w:ascii="Tms Rmn" w:hAnsi="Tms Rmn"/>
          <w:b/>
          <w:lang w:eastAsia="en-US"/>
        </w:rPr>
      </w:pPr>
      <w:r>
        <w:rPr>
          <w:rFonts w:ascii="Tms Rmn" w:hAnsi="Tms Rmn"/>
          <w:b/>
          <w:lang w:eastAsia="en-US"/>
        </w:rPr>
        <w:lastRenderedPageBreak/>
        <w:t>5</w:t>
      </w:r>
      <w:r w:rsidR="00A04200">
        <w:rPr>
          <w:rFonts w:ascii="Tms Rmn" w:hAnsi="Tms Rmn"/>
          <w:b/>
          <w:lang w:eastAsia="en-US"/>
        </w:rPr>
        <w:t>9</w:t>
      </w:r>
      <w:r>
        <w:rPr>
          <w:rFonts w:ascii="Tms Rmn" w:hAnsi="Tms Rmn"/>
          <w:b/>
          <w:lang w:eastAsia="en-US"/>
        </w:rPr>
        <w:t>.</w:t>
      </w: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A03BF" w:rsidRPr="0038068F" w:rsidTr="00A960D9">
        <w:trPr>
          <w:trHeight w:val="346"/>
        </w:trPr>
        <w:tc>
          <w:tcPr>
            <w:tcW w:w="3014" w:type="dxa"/>
          </w:tcPr>
          <w:p w:rsidR="001A03BF" w:rsidRPr="00343026" w:rsidRDefault="001A03BF" w:rsidP="00A960D9">
            <w:pPr>
              <w:ind w:left="37"/>
              <w:jc w:val="both"/>
              <w:rPr>
                <w:b/>
              </w:rPr>
            </w:pPr>
            <w:r w:rsidRPr="00343026">
              <w:rPr>
                <w:b/>
              </w:rPr>
              <w:br w:type="page"/>
            </w:r>
            <w:r w:rsidRPr="00343026">
              <w:rPr>
                <w:b/>
              </w:rPr>
              <w:br w:type="page"/>
              <w:t xml:space="preserve">Sector </w:t>
            </w:r>
          </w:p>
        </w:tc>
        <w:tc>
          <w:tcPr>
            <w:tcW w:w="6095" w:type="dxa"/>
          </w:tcPr>
          <w:p w:rsidR="001A03BF" w:rsidRPr="0038068F" w:rsidRDefault="001A03BF" w:rsidP="00A960D9">
            <w:pPr>
              <w:jc w:val="both"/>
            </w:pPr>
            <w:r w:rsidRPr="00D531BC">
              <w:t>Disadvantaged Groups</w:t>
            </w:r>
          </w:p>
        </w:tc>
      </w:tr>
      <w:tr w:rsidR="001A03BF" w:rsidRPr="0038068F" w:rsidTr="00A960D9">
        <w:trPr>
          <w:trHeight w:val="309"/>
        </w:trPr>
        <w:tc>
          <w:tcPr>
            <w:tcW w:w="3014" w:type="dxa"/>
          </w:tcPr>
          <w:p w:rsidR="001A03BF" w:rsidRPr="00343026" w:rsidRDefault="001A03BF" w:rsidP="00A960D9">
            <w:pPr>
              <w:jc w:val="both"/>
              <w:rPr>
                <w:b/>
              </w:rPr>
            </w:pPr>
            <w:r w:rsidRPr="00343026">
              <w:rPr>
                <w:b/>
              </w:rPr>
              <w:t xml:space="preserve">Sub-sector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jc w:val="both"/>
              <w:rPr>
                <w:b/>
              </w:rPr>
            </w:pPr>
            <w:r w:rsidRPr="00343026">
              <w:rPr>
                <w:b/>
              </w:rPr>
              <w:t xml:space="preserve">Industry Classification </w:t>
            </w:r>
          </w:p>
        </w:tc>
        <w:tc>
          <w:tcPr>
            <w:tcW w:w="6095" w:type="dxa"/>
          </w:tcPr>
          <w:p w:rsidR="001A03BF" w:rsidRPr="0038068F" w:rsidRDefault="001A03BF" w:rsidP="00A960D9">
            <w:pPr>
              <w:jc w:val="both"/>
            </w:pPr>
            <w:r>
              <w:t>-</w:t>
            </w:r>
          </w:p>
        </w:tc>
      </w:tr>
      <w:tr w:rsidR="001A03BF" w:rsidRPr="0038068F" w:rsidTr="00A960D9">
        <w:trPr>
          <w:trHeight w:val="630"/>
        </w:trPr>
        <w:tc>
          <w:tcPr>
            <w:tcW w:w="3014" w:type="dxa"/>
          </w:tcPr>
          <w:p w:rsidR="001A03BF" w:rsidRPr="00343026" w:rsidRDefault="001A03BF" w:rsidP="00A960D9">
            <w:pPr>
              <w:ind w:left="37"/>
              <w:rPr>
                <w:b/>
              </w:rPr>
            </w:pPr>
            <w:r w:rsidRPr="002B4D28">
              <w:rPr>
                <w:rFonts w:eastAsia="Times New Roman"/>
                <w:b/>
                <w:lang w:eastAsia="en-US"/>
              </w:rPr>
              <w:t>Type of Reservation</w:t>
            </w:r>
          </w:p>
        </w:tc>
        <w:tc>
          <w:tcPr>
            <w:tcW w:w="6095" w:type="dxa"/>
          </w:tcPr>
          <w:p w:rsidR="001A03BF" w:rsidRPr="009872F7" w:rsidRDefault="001A03BF" w:rsidP="00A960D9">
            <w:pPr>
              <w:jc w:val="both"/>
            </w:pPr>
            <w:r w:rsidRPr="00A150A2">
              <w:t xml:space="preserve">National Treatment (Article 7.3 and Article </w:t>
            </w:r>
            <w:r w:rsidR="001544C0">
              <w:t>12</w:t>
            </w:r>
            <w:r w:rsidRPr="00A150A2">
              <w:t>.4)</w:t>
            </w:r>
          </w:p>
          <w:p w:rsidR="001A03BF" w:rsidRPr="009872F7" w:rsidRDefault="001A03BF" w:rsidP="00A960D9">
            <w:pPr>
              <w:jc w:val="both"/>
            </w:pPr>
            <w:r w:rsidRPr="009872F7">
              <w:t xml:space="preserve">Most </w:t>
            </w:r>
            <w:proofErr w:type="spellStart"/>
            <w:r w:rsidRPr="009872F7">
              <w:t>Favoured</w:t>
            </w:r>
            <w:proofErr w:type="spellEnd"/>
            <w:r w:rsidRPr="009872F7">
              <w:t xml:space="preserve"> Nation </w:t>
            </w:r>
            <w:r>
              <w:t xml:space="preserve">(Article </w:t>
            </w:r>
            <w:r w:rsidR="001544C0">
              <w:t>12</w:t>
            </w:r>
            <w:r>
              <w:t>.5)</w:t>
            </w:r>
          </w:p>
          <w:p w:rsidR="001A03BF" w:rsidRPr="009872F7" w:rsidRDefault="001A03BF" w:rsidP="00A960D9">
            <w:pPr>
              <w:jc w:val="both"/>
            </w:pPr>
            <w:r w:rsidRPr="009872F7">
              <w:t xml:space="preserve">Market Access </w:t>
            </w:r>
            <w:r>
              <w:t>(Article 7.</w:t>
            </w:r>
            <w:r w:rsidR="00A037FA">
              <w:t>4</w:t>
            </w:r>
            <w:r>
              <w:t>)</w:t>
            </w:r>
          </w:p>
          <w:p w:rsidR="001A03BF" w:rsidRPr="009872F7" w:rsidRDefault="001A03BF" w:rsidP="00A960D9">
            <w:pPr>
              <w:jc w:val="both"/>
            </w:pPr>
            <w:r w:rsidRPr="009872F7">
              <w:t xml:space="preserve">Local Presence </w:t>
            </w:r>
            <w:r>
              <w:t>(Article 7.</w:t>
            </w:r>
            <w:r w:rsidR="00A037FA">
              <w:t>5</w:t>
            </w:r>
            <w:r>
              <w:t>)</w:t>
            </w:r>
          </w:p>
          <w:p w:rsidR="001A03BF" w:rsidRPr="009872F7" w:rsidRDefault="001A03BF" w:rsidP="00A960D9">
            <w:pPr>
              <w:jc w:val="both"/>
            </w:pPr>
            <w:r w:rsidRPr="009872F7">
              <w:t>Performance Requirements</w:t>
            </w:r>
            <w:r>
              <w:t xml:space="preserve"> (Article </w:t>
            </w:r>
            <w:r w:rsidR="001544C0">
              <w:t>12</w:t>
            </w:r>
            <w:r>
              <w:t>.7)</w:t>
            </w:r>
          </w:p>
          <w:p w:rsidR="001A03BF" w:rsidRPr="0038068F" w:rsidRDefault="001A03BF" w:rsidP="00A960D9">
            <w:pPr>
              <w:jc w:val="both"/>
            </w:pPr>
            <w:r w:rsidRPr="009872F7">
              <w:t>Senior Management and Board of Directors</w:t>
            </w:r>
            <w:r>
              <w:t xml:space="preserve"> (Article </w:t>
            </w:r>
            <w:r w:rsidR="001544C0">
              <w:t>12</w:t>
            </w:r>
            <w:r>
              <w:t>.8)</w:t>
            </w:r>
          </w:p>
        </w:tc>
      </w:tr>
      <w:tr w:rsidR="001A03BF" w:rsidRPr="00D531BC" w:rsidTr="00A960D9">
        <w:trPr>
          <w:trHeight w:val="283"/>
        </w:trPr>
        <w:tc>
          <w:tcPr>
            <w:tcW w:w="3014" w:type="dxa"/>
          </w:tcPr>
          <w:p w:rsidR="001A03BF" w:rsidRPr="00D531BC" w:rsidRDefault="001A03BF" w:rsidP="00A960D9">
            <w:pPr>
              <w:ind w:left="37"/>
              <w:rPr>
                <w:b/>
              </w:rPr>
            </w:pPr>
            <w:r w:rsidRPr="00D531BC">
              <w:rPr>
                <w:rFonts w:eastAsia="Times New Roman"/>
                <w:b/>
                <w:lang w:eastAsia="en-US"/>
              </w:rPr>
              <w:t>Description of Reservation</w:t>
            </w:r>
          </w:p>
        </w:tc>
        <w:tc>
          <w:tcPr>
            <w:tcW w:w="6095" w:type="dxa"/>
          </w:tcPr>
          <w:p w:rsidR="001A03BF" w:rsidRPr="00D531BC" w:rsidRDefault="001A03BF" w:rsidP="00A960D9">
            <w:pPr>
              <w:rPr>
                <w:u w:val="single"/>
              </w:rPr>
            </w:pPr>
            <w:r w:rsidRPr="00D531BC">
              <w:rPr>
                <w:u w:val="single"/>
              </w:rPr>
              <w:t>Cross-Border Service Supply and Investment:</w:t>
            </w:r>
          </w:p>
          <w:p w:rsidR="001A03BF" w:rsidRPr="00D531BC" w:rsidRDefault="001A03BF" w:rsidP="00A960D9"/>
          <w:p w:rsidR="001A03BF" w:rsidRDefault="001A03BF" w:rsidP="00921956">
            <w:pPr>
              <w:rPr>
                <w:rFonts w:eastAsia="Times New Roman"/>
                <w:color w:val="000000"/>
                <w:lang w:eastAsia="en-US"/>
              </w:rPr>
            </w:pPr>
            <w:r w:rsidRPr="00D531BC">
              <w:rPr>
                <w:rFonts w:eastAsia="Times New Roman"/>
                <w:color w:val="000000"/>
                <w:lang w:eastAsia="en-US"/>
              </w:rPr>
              <w:t>Turkey reserves the right to adopt</w:t>
            </w:r>
            <w:r w:rsidR="00921956">
              <w:rPr>
                <w:rFonts w:eastAsia="Times New Roman"/>
                <w:color w:val="000000"/>
                <w:lang w:eastAsia="en-US"/>
              </w:rPr>
              <w:t xml:space="preserve"> or</w:t>
            </w:r>
            <w:r w:rsidRPr="00D531BC">
              <w:rPr>
                <w:rFonts w:eastAsia="Times New Roman"/>
                <w:color w:val="000000"/>
                <w:lang w:eastAsia="en-US"/>
              </w:rPr>
              <w:t xml:space="preserve"> maintain any measure that accords rights or preferences to socially or economically disadvantaged groups, such as the disabled persons</w:t>
            </w:r>
            <w:r>
              <w:rPr>
                <w:rFonts w:eastAsia="Times New Roman"/>
                <w:color w:val="000000"/>
                <w:lang w:eastAsia="en-US"/>
              </w:rPr>
              <w:t xml:space="preserve"> and persons</w:t>
            </w:r>
            <w:r w:rsidRPr="00D531BC">
              <w:rPr>
                <w:rFonts w:eastAsia="Times New Roman"/>
                <w:color w:val="000000"/>
                <w:lang w:eastAsia="en-US"/>
              </w:rPr>
              <w:t xml:space="preserve"> who have rendered distinguished services to the state</w:t>
            </w:r>
            <w:r>
              <w:rPr>
                <w:rFonts w:eastAsia="Times New Roman"/>
                <w:color w:val="000000"/>
                <w:lang w:eastAsia="en-US"/>
              </w:rPr>
              <w:t>.</w:t>
            </w:r>
          </w:p>
          <w:p w:rsidR="00C54EB1" w:rsidRPr="00D531BC" w:rsidRDefault="00C54EB1" w:rsidP="00921956"/>
        </w:tc>
      </w:tr>
      <w:tr w:rsidR="00D010A3" w:rsidRPr="0038068F" w:rsidTr="00D010A3">
        <w:trPr>
          <w:trHeight w:val="283"/>
        </w:trPr>
        <w:tc>
          <w:tcPr>
            <w:tcW w:w="3014" w:type="dxa"/>
            <w:tcBorders>
              <w:top w:val="single" w:sz="4" w:space="0" w:color="auto"/>
              <w:left w:val="single" w:sz="4" w:space="0" w:color="auto"/>
              <w:bottom w:val="single" w:sz="4" w:space="0" w:color="auto"/>
              <w:right w:val="single" w:sz="4" w:space="0" w:color="auto"/>
            </w:tcBorders>
          </w:tcPr>
          <w:p w:rsidR="00D010A3" w:rsidRPr="00D010A3" w:rsidRDefault="00D010A3" w:rsidP="00D010A3">
            <w:pPr>
              <w:ind w:left="37"/>
              <w:rPr>
                <w:rFonts w:eastAsia="Times New Roman"/>
                <w:b/>
                <w:lang w:eastAsia="en-US"/>
              </w:rPr>
            </w:pPr>
            <w:r w:rsidRPr="002B4D28">
              <w:rPr>
                <w:rFonts w:eastAsia="Times New Roman"/>
                <w:b/>
                <w:lang w:eastAsia="en-US"/>
              </w:rPr>
              <w:t>Source of Measure</w:t>
            </w:r>
          </w:p>
        </w:tc>
        <w:tc>
          <w:tcPr>
            <w:tcW w:w="6095" w:type="dxa"/>
            <w:tcBorders>
              <w:top w:val="single" w:sz="4" w:space="0" w:color="auto"/>
              <w:left w:val="single" w:sz="4" w:space="0" w:color="auto"/>
              <w:bottom w:val="single" w:sz="4" w:space="0" w:color="auto"/>
              <w:right w:val="single" w:sz="4" w:space="0" w:color="auto"/>
            </w:tcBorders>
          </w:tcPr>
          <w:p w:rsidR="00D010A3" w:rsidRPr="008269D1" w:rsidRDefault="00D010A3" w:rsidP="00D010A3">
            <w:r w:rsidRPr="008269D1">
              <w:t>-</w:t>
            </w:r>
          </w:p>
        </w:tc>
      </w:tr>
    </w:tbl>
    <w:p w:rsidR="001A03BF" w:rsidRPr="00081D4A" w:rsidRDefault="001A03BF" w:rsidP="00A26FEF">
      <w:pPr>
        <w:rPr>
          <w:lang w:val="tr-TR"/>
        </w:rPr>
      </w:pPr>
    </w:p>
    <w:sectPr w:rsidR="001A03BF" w:rsidRPr="00081D4A" w:rsidSect="00DB3F5C">
      <w:headerReference w:type="default" r:id="rId8"/>
      <w:footerReference w:type="default" r:id="rId9"/>
      <w:pgSz w:w="11906" w:h="16838" w:code="9"/>
      <w:pgMar w:top="1701" w:right="1440" w:bottom="1440" w:left="1440" w:header="851" w:footer="64" w:gutter="0"/>
      <w:cols w:space="425"/>
      <w:rtlGutter/>
      <w:docGrid w:linePitch="360" w:charSpace="8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31B" w:rsidRDefault="008B231B" w:rsidP="00081D4A">
      <w:r>
        <w:separator/>
      </w:r>
    </w:p>
  </w:endnote>
  <w:endnote w:type="continuationSeparator" w:id="0">
    <w:p w:rsidR="008B231B" w:rsidRDefault="008B231B" w:rsidP="0008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ontano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052849"/>
      <w:docPartObj>
        <w:docPartGallery w:val="Page Numbers (Bottom of Page)"/>
        <w:docPartUnique/>
      </w:docPartObj>
    </w:sdtPr>
    <w:sdtEndPr>
      <w:rPr>
        <w:noProof/>
      </w:rPr>
    </w:sdtEndPr>
    <w:sdtContent>
      <w:p w:rsidR="003B098E" w:rsidRDefault="003B098E">
        <w:pPr>
          <w:pStyle w:val="Altbilgi"/>
          <w:jc w:val="center"/>
        </w:pPr>
        <w:r>
          <w:fldChar w:fldCharType="begin"/>
        </w:r>
        <w:r>
          <w:instrText xml:space="preserve"> PAGE   \* MERGEFORMAT </w:instrText>
        </w:r>
        <w:r>
          <w:fldChar w:fldCharType="separate"/>
        </w:r>
        <w:r w:rsidR="00BC4A81">
          <w:rPr>
            <w:noProof/>
          </w:rPr>
          <w:t>21</w:t>
        </w:r>
        <w:r>
          <w:rPr>
            <w:noProof/>
          </w:rPr>
          <w:fldChar w:fldCharType="end"/>
        </w:r>
      </w:p>
    </w:sdtContent>
  </w:sdt>
  <w:p w:rsidR="003B098E" w:rsidRDefault="003B09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31B" w:rsidRDefault="008B231B" w:rsidP="00081D4A">
      <w:r>
        <w:separator/>
      </w:r>
    </w:p>
  </w:footnote>
  <w:footnote w:type="continuationSeparator" w:id="0">
    <w:p w:rsidR="008B231B" w:rsidRDefault="008B231B" w:rsidP="00081D4A">
      <w:r>
        <w:continuationSeparator/>
      </w:r>
    </w:p>
  </w:footnote>
  <w:footnote w:id="1">
    <w:p w:rsidR="003B098E" w:rsidRPr="00FA7FF8" w:rsidRDefault="003B098E" w:rsidP="00FA7FF8">
      <w:pPr>
        <w:rPr>
          <w:sz w:val="20"/>
          <w:szCs w:val="20"/>
        </w:rPr>
      </w:pPr>
      <w:r w:rsidRPr="00FA7FF8">
        <w:rPr>
          <w:rStyle w:val="DipnotBavurusu"/>
          <w:sz w:val="20"/>
          <w:szCs w:val="20"/>
        </w:rPr>
        <w:footnoteRef/>
      </w:r>
      <w:r w:rsidRPr="00FA7FF8">
        <w:rPr>
          <w:sz w:val="20"/>
          <w:szCs w:val="20"/>
        </w:rPr>
        <w:t xml:space="preserve"> Please refer to </w:t>
      </w:r>
      <w:r w:rsidRPr="004D2086">
        <w:rPr>
          <w:sz w:val="20"/>
          <w:szCs w:val="20"/>
        </w:rPr>
        <w:t>NCM # 4 under</w:t>
      </w:r>
      <w:r w:rsidRPr="00FA7FF8">
        <w:rPr>
          <w:sz w:val="20"/>
          <w:szCs w:val="20"/>
        </w:rPr>
        <w:t xml:space="preserve"> Annex </w:t>
      </w:r>
      <w:r>
        <w:rPr>
          <w:rFonts w:hint="eastAsia"/>
          <w:sz w:val="20"/>
          <w:szCs w:val="20"/>
        </w:rPr>
        <w:t>7-A</w:t>
      </w:r>
      <w:r w:rsidRPr="00FA7FF8">
        <w:rPr>
          <w:sz w:val="20"/>
          <w:szCs w:val="20"/>
        </w:rPr>
        <w:t xml:space="preserve"> for the limitations and conditions imposed on the </w:t>
      </w:r>
      <w:r w:rsidR="00BC4A81">
        <w:rPr>
          <w:sz w:val="20"/>
          <w:szCs w:val="20"/>
        </w:rPr>
        <w:t>supply</w:t>
      </w:r>
      <w:r w:rsidRPr="00FA7FF8">
        <w:rPr>
          <w:sz w:val="20"/>
          <w:szCs w:val="20"/>
        </w:rPr>
        <w:t xml:space="preserve"> of advisory services on foreign and international law.   </w:t>
      </w:r>
    </w:p>
    <w:p w:rsidR="003B098E" w:rsidRDefault="003B098E" w:rsidP="00FA7FF8">
      <w:bookmarkStart w:id="0" w:name="_GoBack"/>
      <w:bookmarkEnd w:id="0"/>
    </w:p>
  </w:footnote>
  <w:footnote w:id="2">
    <w:p w:rsidR="003B098E" w:rsidRPr="00170CC5" w:rsidRDefault="003B098E" w:rsidP="00170CC5">
      <w:pPr>
        <w:jc w:val="both"/>
        <w:rPr>
          <w:sz w:val="20"/>
          <w:szCs w:val="20"/>
        </w:rPr>
      </w:pPr>
      <w:r w:rsidRPr="00170CC5">
        <w:rPr>
          <w:rStyle w:val="DipnotBavurusu"/>
          <w:sz w:val="20"/>
          <w:szCs w:val="20"/>
        </w:rPr>
        <w:footnoteRef/>
      </w:r>
      <w:r w:rsidRPr="00170CC5">
        <w:rPr>
          <w:sz w:val="20"/>
          <w:szCs w:val="20"/>
        </w:rPr>
        <w:t xml:space="preserve"> Please refer to NCM #16 under Annex </w:t>
      </w:r>
      <w:r>
        <w:rPr>
          <w:rFonts w:hint="eastAsia"/>
          <w:sz w:val="20"/>
          <w:szCs w:val="20"/>
        </w:rPr>
        <w:t>7-A</w:t>
      </w:r>
      <w:r w:rsidRPr="00170CC5">
        <w:rPr>
          <w:sz w:val="20"/>
          <w:szCs w:val="20"/>
        </w:rPr>
        <w:t xml:space="preserve"> for the limitations and conditions imposed on the </w:t>
      </w:r>
      <w:r>
        <w:rPr>
          <w:sz w:val="20"/>
          <w:szCs w:val="20"/>
        </w:rPr>
        <w:t>supply</w:t>
      </w:r>
      <w:r w:rsidRPr="00170CC5">
        <w:rPr>
          <w:sz w:val="20"/>
          <w:szCs w:val="20"/>
        </w:rPr>
        <w:t xml:space="preserve"> of primary (CPC 921), secondary (CPC 922) and other (CPC 929) education services and higher education services (CPC 923).   </w:t>
      </w:r>
    </w:p>
    <w:p w:rsidR="003B098E" w:rsidRPr="00170CC5" w:rsidRDefault="003B098E">
      <w:pPr>
        <w:pStyle w:val="DipnotMetni"/>
      </w:pPr>
    </w:p>
  </w:footnote>
  <w:footnote w:id="3">
    <w:p w:rsidR="003B098E" w:rsidRPr="00156758" w:rsidRDefault="003B098E" w:rsidP="00156758">
      <w:pPr>
        <w:pStyle w:val="DipnotMetni"/>
        <w:jc w:val="both"/>
        <w:rPr>
          <w:sz w:val="20"/>
          <w:szCs w:val="20"/>
        </w:rPr>
      </w:pPr>
      <w:r w:rsidRPr="00156758">
        <w:rPr>
          <w:rStyle w:val="DipnotBavurusu"/>
          <w:sz w:val="20"/>
          <w:szCs w:val="20"/>
        </w:rPr>
        <w:footnoteRef/>
      </w:r>
      <w:r w:rsidRPr="00156758">
        <w:rPr>
          <w:sz w:val="20"/>
          <w:szCs w:val="20"/>
        </w:rPr>
        <w:t xml:space="preserve"> Please refer to NCM #1</w:t>
      </w:r>
      <w:r>
        <w:rPr>
          <w:sz w:val="20"/>
          <w:szCs w:val="20"/>
        </w:rPr>
        <w:t>7</w:t>
      </w:r>
      <w:r w:rsidRPr="00156758">
        <w:rPr>
          <w:sz w:val="20"/>
          <w:szCs w:val="20"/>
        </w:rPr>
        <w:t xml:space="preserve"> under Annex </w:t>
      </w:r>
      <w:r>
        <w:rPr>
          <w:rFonts w:hint="eastAsia"/>
          <w:sz w:val="20"/>
          <w:szCs w:val="20"/>
        </w:rPr>
        <w:t>7-A</w:t>
      </w:r>
      <w:r w:rsidRPr="00156758">
        <w:rPr>
          <w:sz w:val="20"/>
          <w:szCs w:val="20"/>
        </w:rPr>
        <w:t xml:space="preserve"> </w:t>
      </w:r>
      <w:r>
        <w:rPr>
          <w:sz w:val="20"/>
          <w:szCs w:val="20"/>
        </w:rPr>
        <w:t xml:space="preserve">and </w:t>
      </w:r>
      <w:r w:rsidRPr="00C7345B">
        <w:rPr>
          <w:sz w:val="20"/>
          <w:szCs w:val="20"/>
        </w:rPr>
        <w:t>NCM #</w:t>
      </w:r>
      <w:r>
        <w:rPr>
          <w:sz w:val="20"/>
          <w:szCs w:val="20"/>
        </w:rPr>
        <w:t>3</w:t>
      </w:r>
      <w:r>
        <w:rPr>
          <w:rFonts w:hint="eastAsia"/>
          <w:sz w:val="20"/>
          <w:szCs w:val="20"/>
        </w:rPr>
        <w:t>1</w:t>
      </w:r>
      <w:r w:rsidRPr="00156758">
        <w:rPr>
          <w:sz w:val="20"/>
          <w:szCs w:val="20"/>
        </w:rPr>
        <w:t xml:space="preserve"> in this Annex for the limitations and conditions imposed on the </w:t>
      </w:r>
      <w:r>
        <w:rPr>
          <w:sz w:val="20"/>
          <w:szCs w:val="20"/>
        </w:rPr>
        <w:t>supply</w:t>
      </w:r>
      <w:r w:rsidRPr="00156758">
        <w:rPr>
          <w:sz w:val="20"/>
          <w:szCs w:val="20"/>
        </w:rPr>
        <w:t xml:space="preserve"> of private hospital services (CPC 9311).</w:t>
      </w:r>
    </w:p>
  </w:footnote>
  <w:footnote w:id="4">
    <w:p w:rsidR="003B098E" w:rsidRPr="00005A97" w:rsidRDefault="003B098E" w:rsidP="00081D4A">
      <w:pPr>
        <w:pStyle w:val="DipnotMetni"/>
        <w:rPr>
          <w:sz w:val="20"/>
          <w:szCs w:val="20"/>
        </w:rPr>
      </w:pPr>
      <w:r w:rsidRPr="00005A97">
        <w:rPr>
          <w:rStyle w:val="DipnotBavurusu"/>
          <w:sz w:val="20"/>
          <w:szCs w:val="20"/>
        </w:rPr>
        <w:footnoteRef/>
      </w:r>
      <w:r w:rsidRPr="00005A97">
        <w:rPr>
          <w:sz w:val="20"/>
          <w:szCs w:val="20"/>
        </w:rPr>
        <w:t xml:space="preserve"> The right to perform trade in rivers and lakes, in the Marmara Sea and the Straits, in </w:t>
      </w:r>
      <w:r w:rsidRPr="00EE3B3A">
        <w:rPr>
          <w:sz w:val="20"/>
          <w:szCs w:val="20"/>
        </w:rPr>
        <w:t>territorial sea</w:t>
      </w:r>
      <w:r w:rsidR="00BD47D0">
        <w:rPr>
          <w:sz w:val="20"/>
          <w:szCs w:val="20"/>
        </w:rPr>
        <w:t xml:space="preserve"> a</w:t>
      </w:r>
      <w:r w:rsidRPr="00005A97">
        <w:rPr>
          <w:sz w:val="20"/>
          <w:szCs w:val="20"/>
        </w:rPr>
        <w:t xml:space="preserve">nd in gulfs, ports, bays and the like within </w:t>
      </w:r>
      <w:r w:rsidRPr="00EE3B3A">
        <w:rPr>
          <w:sz w:val="20"/>
          <w:szCs w:val="20"/>
        </w:rPr>
        <w:t>territorial sea</w:t>
      </w:r>
      <w:r w:rsidR="00BD47D0">
        <w:rPr>
          <w:sz w:val="20"/>
          <w:szCs w:val="20"/>
        </w:rPr>
        <w:t xml:space="preserve"> </w:t>
      </w:r>
      <w:r w:rsidRPr="00005A97">
        <w:rPr>
          <w:sz w:val="20"/>
          <w:szCs w:val="20"/>
        </w:rPr>
        <w:t xml:space="preserve">by means of fixed or floating vessels such as ships, tugboats, steamboats, motorboats, barges, lighters, rowboats and, in brief, all types or large or small vessels driven by machinery, sail or oars, and/or dredges, cranes, crane barges, flat-bottomed boats, transport and water boats, salvage vessels, buoys, pontoons, rafts or the like, and by performing navigation and transportation using the same, shall belong exclusively to Turkish nationals. (Article 2 of Law No. 815). </w:t>
      </w:r>
    </w:p>
    <w:p w:rsidR="003B098E" w:rsidRDefault="003B098E" w:rsidP="00081D4A">
      <w:pPr>
        <w:pStyle w:val="DipnotMetni"/>
      </w:pPr>
      <w:r w:rsidRPr="00005A97">
        <w:rPr>
          <w:sz w:val="20"/>
          <w:szCs w:val="20"/>
        </w:rPr>
        <w:t xml:space="preserve">In addition, The right to catch or obtain fish, oysters, mussels, sponges, pearls, coral, mother-or-pearl and the like, extract sand, gravel and the like, extract and salvage sunken ships and vessels or shipwrecks and the like either on the surface or on the bottom of the sea, perform diving, searching, piloting and maritime supply, work as captain, engineer, secretary, crew or workman or in another capacity on Turkish maritime vessels, and carry out wharf porterage or any type of maritime business, within Turkish </w:t>
      </w:r>
      <w:r w:rsidRPr="00EE3B3A">
        <w:rPr>
          <w:sz w:val="20"/>
          <w:szCs w:val="20"/>
        </w:rPr>
        <w:t>territorial sea</w:t>
      </w:r>
      <w:r w:rsidRPr="00005A97">
        <w:rPr>
          <w:sz w:val="20"/>
          <w:szCs w:val="20"/>
        </w:rPr>
        <w:t>, shall belong exclusively to Turkish nationals. (Article 2 of Law No. 815).</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98E" w:rsidRPr="006678B5" w:rsidRDefault="003B098E" w:rsidP="006678B5">
    <w:pPr>
      <w:autoSpaceDE w:val="0"/>
      <w:autoSpaceDN w:val="0"/>
      <w:adjustRightInd w:val="0"/>
      <w:jc w:val="right"/>
      <w:rPr>
        <w:rFonts w:eastAsiaTheme="minorEastAsia"/>
        <w:i/>
        <w:color w:val="000000"/>
        <w:sz w:val="23"/>
        <w:szCs w:val="23"/>
        <w:lang w:val="tr-TR"/>
      </w:rPr>
    </w:pPr>
    <w:proofErr w:type="spellStart"/>
    <w:r w:rsidRPr="006678B5">
      <w:rPr>
        <w:rFonts w:eastAsiaTheme="minorEastAsia" w:hint="eastAsia"/>
        <w:i/>
        <w:color w:val="000000"/>
        <w:sz w:val="23"/>
        <w:szCs w:val="23"/>
        <w:lang w:val="tr-TR"/>
      </w:rPr>
      <w:t>Annex</w:t>
    </w:r>
    <w:proofErr w:type="spellEnd"/>
    <w:r w:rsidRPr="006678B5">
      <w:rPr>
        <w:rFonts w:eastAsiaTheme="minorEastAsia" w:hint="eastAsia"/>
        <w:i/>
        <w:color w:val="000000"/>
        <w:sz w:val="23"/>
        <w:szCs w:val="23"/>
        <w:lang w:val="tr-TR"/>
      </w:rPr>
      <w:t xml:space="preserve"> 7-B </w:t>
    </w:r>
    <w:proofErr w:type="spellStart"/>
    <w:r w:rsidRPr="006678B5">
      <w:rPr>
        <w:rFonts w:eastAsiaTheme="minorEastAsia" w:hint="eastAsia"/>
        <w:i/>
        <w:color w:val="000000"/>
        <w:sz w:val="23"/>
        <w:szCs w:val="23"/>
        <w:lang w:val="tr-TR"/>
      </w:rPr>
      <w:t>Non-Conforming</w:t>
    </w:r>
    <w:proofErr w:type="spellEnd"/>
    <w:r w:rsidRPr="006678B5">
      <w:rPr>
        <w:rFonts w:eastAsiaTheme="minorEastAsia" w:hint="eastAsia"/>
        <w:i/>
        <w:color w:val="000000"/>
        <w:sz w:val="23"/>
        <w:szCs w:val="23"/>
        <w:lang w:val="tr-TR"/>
      </w:rPr>
      <w:t xml:space="preserve"> </w:t>
    </w:r>
    <w:proofErr w:type="spellStart"/>
    <w:r w:rsidRPr="006678B5">
      <w:rPr>
        <w:rFonts w:eastAsiaTheme="minorEastAsia" w:hint="eastAsia"/>
        <w:i/>
        <w:color w:val="000000"/>
        <w:sz w:val="23"/>
        <w:szCs w:val="23"/>
        <w:lang w:val="tr-TR"/>
      </w:rPr>
      <w:t>Measures</w:t>
    </w:r>
    <w:proofErr w:type="spellEnd"/>
    <w:r w:rsidRPr="006678B5">
      <w:rPr>
        <w:rFonts w:eastAsiaTheme="minorEastAsia" w:hint="eastAsia"/>
        <w:i/>
        <w:color w:val="000000"/>
        <w:sz w:val="23"/>
        <w:szCs w:val="23"/>
        <w:lang w:val="tr-TR"/>
      </w:rPr>
      <w:t xml:space="preserve"> (Schedule of </w:t>
    </w:r>
    <w:proofErr w:type="spellStart"/>
    <w:r w:rsidRPr="006678B5">
      <w:rPr>
        <w:rFonts w:eastAsiaTheme="minorEastAsia" w:hint="eastAsia"/>
        <w:i/>
        <w:color w:val="000000"/>
        <w:sz w:val="23"/>
        <w:szCs w:val="23"/>
        <w:lang w:val="tr-TR"/>
      </w:rPr>
      <w:t>Turkey</w:t>
    </w:r>
    <w:proofErr w:type="spellEnd"/>
    <w:r w:rsidRPr="006678B5">
      <w:rPr>
        <w:rFonts w:eastAsiaTheme="minorEastAsia" w:hint="eastAsia"/>
        <w:i/>
        <w:color w:val="000000"/>
        <w:sz w:val="23"/>
        <w:szCs w:val="23"/>
        <w:lang w:val="tr-TR"/>
      </w:rPr>
      <w:t>)</w:t>
    </w:r>
  </w:p>
  <w:p w:rsidR="003B098E" w:rsidRPr="00C7408D" w:rsidRDefault="003B098E">
    <w:pPr>
      <w:pStyle w:val="stbilgi"/>
      <w:rPr>
        <w:lang w:val="tr-TR"/>
      </w:rPr>
    </w:pPr>
  </w:p>
  <w:p w:rsidR="003B098E" w:rsidRDefault="003B09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186D"/>
    <w:multiLevelType w:val="hybridMultilevel"/>
    <w:tmpl w:val="C3C03C70"/>
    <w:lvl w:ilvl="0" w:tplc="2424D48E">
      <w:start w:val="1"/>
      <w:numFmt w:val="decimal"/>
      <w:lvlText w:val="%1."/>
      <w:lvlJc w:val="left"/>
      <w:pPr>
        <w:ind w:left="760" w:hanging="360"/>
      </w:pPr>
      <w:rPr>
        <w:rFonts w:cs="Times New Roman" w:hint="default"/>
      </w:rPr>
    </w:lvl>
    <w:lvl w:ilvl="1" w:tplc="D2606A14" w:tentative="1">
      <w:start w:val="1"/>
      <w:numFmt w:val="upperLetter"/>
      <w:lvlText w:val="%2."/>
      <w:lvlJc w:val="left"/>
      <w:pPr>
        <w:ind w:left="1200" w:hanging="400"/>
      </w:pPr>
      <w:rPr>
        <w:rFonts w:cs="Times New Roman"/>
      </w:rPr>
    </w:lvl>
    <w:lvl w:ilvl="2" w:tplc="F070A6FE" w:tentative="1">
      <w:start w:val="1"/>
      <w:numFmt w:val="lowerRoman"/>
      <w:lvlText w:val="%3."/>
      <w:lvlJc w:val="right"/>
      <w:pPr>
        <w:ind w:left="1600" w:hanging="400"/>
      </w:pPr>
      <w:rPr>
        <w:rFonts w:cs="Times New Roman"/>
      </w:rPr>
    </w:lvl>
    <w:lvl w:ilvl="3" w:tplc="08725710" w:tentative="1">
      <w:start w:val="1"/>
      <w:numFmt w:val="decimal"/>
      <w:lvlText w:val="%4."/>
      <w:lvlJc w:val="left"/>
      <w:pPr>
        <w:ind w:left="2000" w:hanging="400"/>
      </w:pPr>
      <w:rPr>
        <w:rFonts w:cs="Times New Roman"/>
      </w:rPr>
    </w:lvl>
    <w:lvl w:ilvl="4" w:tplc="9306EDB0" w:tentative="1">
      <w:start w:val="1"/>
      <w:numFmt w:val="upperLetter"/>
      <w:lvlText w:val="%5."/>
      <w:lvlJc w:val="left"/>
      <w:pPr>
        <w:ind w:left="2400" w:hanging="400"/>
      </w:pPr>
      <w:rPr>
        <w:rFonts w:cs="Times New Roman"/>
      </w:rPr>
    </w:lvl>
    <w:lvl w:ilvl="5" w:tplc="FA8C87E8" w:tentative="1">
      <w:start w:val="1"/>
      <w:numFmt w:val="lowerRoman"/>
      <w:lvlText w:val="%6."/>
      <w:lvlJc w:val="right"/>
      <w:pPr>
        <w:ind w:left="2800" w:hanging="400"/>
      </w:pPr>
      <w:rPr>
        <w:rFonts w:cs="Times New Roman"/>
      </w:rPr>
    </w:lvl>
    <w:lvl w:ilvl="6" w:tplc="48B80ABA" w:tentative="1">
      <w:start w:val="1"/>
      <w:numFmt w:val="decimal"/>
      <w:lvlText w:val="%7."/>
      <w:lvlJc w:val="left"/>
      <w:pPr>
        <w:ind w:left="3200" w:hanging="400"/>
      </w:pPr>
      <w:rPr>
        <w:rFonts w:cs="Times New Roman"/>
      </w:rPr>
    </w:lvl>
    <w:lvl w:ilvl="7" w:tplc="EBC6A350" w:tentative="1">
      <w:start w:val="1"/>
      <w:numFmt w:val="upperLetter"/>
      <w:lvlText w:val="%8."/>
      <w:lvlJc w:val="left"/>
      <w:pPr>
        <w:ind w:left="3600" w:hanging="400"/>
      </w:pPr>
      <w:rPr>
        <w:rFonts w:cs="Times New Roman"/>
      </w:rPr>
    </w:lvl>
    <w:lvl w:ilvl="8" w:tplc="DC66D652" w:tentative="1">
      <w:start w:val="1"/>
      <w:numFmt w:val="lowerRoman"/>
      <w:lvlText w:val="%9."/>
      <w:lvlJc w:val="right"/>
      <w:pPr>
        <w:ind w:left="4000" w:hanging="400"/>
      </w:pPr>
      <w:rPr>
        <w:rFonts w:cs="Times New Roman"/>
      </w:rPr>
    </w:lvl>
  </w:abstractNum>
  <w:abstractNum w:abstractNumId="1">
    <w:nsid w:val="00F6147F"/>
    <w:multiLevelType w:val="hybridMultilevel"/>
    <w:tmpl w:val="6D4EDED2"/>
    <w:lvl w:ilvl="0" w:tplc="489AD3D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6D5F4B"/>
    <w:multiLevelType w:val="hybridMultilevel"/>
    <w:tmpl w:val="F1947F94"/>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DF0572"/>
    <w:multiLevelType w:val="hybridMultilevel"/>
    <w:tmpl w:val="A65CA6B6"/>
    <w:lvl w:ilvl="0" w:tplc="36EA1756">
      <w:start w:val="98"/>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93702E"/>
    <w:multiLevelType w:val="hybridMultilevel"/>
    <w:tmpl w:val="8532613C"/>
    <w:lvl w:ilvl="0" w:tplc="8F4AA0BA">
      <w:start w:val="292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AAE228F"/>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6">
    <w:nsid w:val="2F2B4E41"/>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7">
    <w:nsid w:val="2FFA3FD7"/>
    <w:multiLevelType w:val="hybridMultilevel"/>
    <w:tmpl w:val="AB68319A"/>
    <w:lvl w:ilvl="0" w:tplc="02A23B50">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195671F"/>
    <w:multiLevelType w:val="hybridMultilevel"/>
    <w:tmpl w:val="5B1A8A4E"/>
    <w:lvl w:ilvl="0" w:tplc="125221A6">
      <w:start w:val="1"/>
      <w:numFmt w:val="low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2534AC1"/>
    <w:multiLevelType w:val="hybridMultilevel"/>
    <w:tmpl w:val="22D81D66"/>
    <w:lvl w:ilvl="0" w:tplc="C15C7CD2">
      <w:start w:val="3"/>
      <w:numFmt w:val="bullet"/>
      <w:lvlText w:val="-"/>
      <w:lvlJc w:val="left"/>
      <w:pPr>
        <w:ind w:left="792" w:hanging="360"/>
      </w:pPr>
      <w:rPr>
        <w:rFonts w:ascii="Calibri" w:eastAsia="Times New Roman" w:hAnsi="Calibri" w:hint="default"/>
      </w:rPr>
    </w:lvl>
    <w:lvl w:ilvl="1" w:tplc="041F0003" w:tentative="1">
      <w:start w:val="1"/>
      <w:numFmt w:val="bullet"/>
      <w:lvlText w:val="o"/>
      <w:lvlJc w:val="left"/>
      <w:pPr>
        <w:ind w:left="1512" w:hanging="360"/>
      </w:pPr>
      <w:rPr>
        <w:rFonts w:ascii="Courier New" w:hAnsi="Courier New" w:cs="Courier New" w:hint="default"/>
      </w:rPr>
    </w:lvl>
    <w:lvl w:ilvl="2" w:tplc="041F0005" w:tentative="1">
      <w:start w:val="1"/>
      <w:numFmt w:val="bullet"/>
      <w:lvlText w:val=""/>
      <w:lvlJc w:val="left"/>
      <w:pPr>
        <w:ind w:left="2232" w:hanging="360"/>
      </w:pPr>
      <w:rPr>
        <w:rFonts w:ascii="Wingdings" w:hAnsi="Wingdings" w:hint="default"/>
      </w:rPr>
    </w:lvl>
    <w:lvl w:ilvl="3" w:tplc="041F0001" w:tentative="1">
      <w:start w:val="1"/>
      <w:numFmt w:val="bullet"/>
      <w:lvlText w:val=""/>
      <w:lvlJc w:val="left"/>
      <w:pPr>
        <w:ind w:left="2952" w:hanging="360"/>
      </w:pPr>
      <w:rPr>
        <w:rFonts w:ascii="Symbol" w:hAnsi="Symbol" w:hint="default"/>
      </w:rPr>
    </w:lvl>
    <w:lvl w:ilvl="4" w:tplc="041F0003" w:tentative="1">
      <w:start w:val="1"/>
      <w:numFmt w:val="bullet"/>
      <w:lvlText w:val="o"/>
      <w:lvlJc w:val="left"/>
      <w:pPr>
        <w:ind w:left="3672" w:hanging="360"/>
      </w:pPr>
      <w:rPr>
        <w:rFonts w:ascii="Courier New" w:hAnsi="Courier New" w:cs="Courier New" w:hint="default"/>
      </w:rPr>
    </w:lvl>
    <w:lvl w:ilvl="5" w:tplc="041F0005" w:tentative="1">
      <w:start w:val="1"/>
      <w:numFmt w:val="bullet"/>
      <w:lvlText w:val=""/>
      <w:lvlJc w:val="left"/>
      <w:pPr>
        <w:ind w:left="4392" w:hanging="360"/>
      </w:pPr>
      <w:rPr>
        <w:rFonts w:ascii="Wingdings" w:hAnsi="Wingdings" w:hint="default"/>
      </w:rPr>
    </w:lvl>
    <w:lvl w:ilvl="6" w:tplc="041F0001" w:tentative="1">
      <w:start w:val="1"/>
      <w:numFmt w:val="bullet"/>
      <w:lvlText w:val=""/>
      <w:lvlJc w:val="left"/>
      <w:pPr>
        <w:ind w:left="5112" w:hanging="360"/>
      </w:pPr>
      <w:rPr>
        <w:rFonts w:ascii="Symbol" w:hAnsi="Symbol" w:hint="default"/>
      </w:rPr>
    </w:lvl>
    <w:lvl w:ilvl="7" w:tplc="041F0003" w:tentative="1">
      <w:start w:val="1"/>
      <w:numFmt w:val="bullet"/>
      <w:lvlText w:val="o"/>
      <w:lvlJc w:val="left"/>
      <w:pPr>
        <w:ind w:left="5832" w:hanging="360"/>
      </w:pPr>
      <w:rPr>
        <w:rFonts w:ascii="Courier New" w:hAnsi="Courier New" w:cs="Courier New" w:hint="default"/>
      </w:rPr>
    </w:lvl>
    <w:lvl w:ilvl="8" w:tplc="041F0005" w:tentative="1">
      <w:start w:val="1"/>
      <w:numFmt w:val="bullet"/>
      <w:lvlText w:val=""/>
      <w:lvlJc w:val="left"/>
      <w:pPr>
        <w:ind w:left="6552" w:hanging="360"/>
      </w:pPr>
      <w:rPr>
        <w:rFonts w:ascii="Wingdings" w:hAnsi="Wingdings" w:hint="default"/>
      </w:rPr>
    </w:lvl>
  </w:abstractNum>
  <w:abstractNum w:abstractNumId="10">
    <w:nsid w:val="3A046930"/>
    <w:multiLevelType w:val="hybridMultilevel"/>
    <w:tmpl w:val="17AA2200"/>
    <w:lvl w:ilvl="0" w:tplc="AF62BEDC">
      <w:start w:val="4"/>
      <w:numFmt w:val="decimal"/>
      <w:lvlText w:val="(%1)"/>
      <w:lvlJc w:val="left"/>
      <w:pPr>
        <w:tabs>
          <w:tab w:val="num" w:pos="720"/>
        </w:tabs>
        <w:ind w:left="720" w:hanging="360"/>
      </w:pPr>
      <w:rPr>
        <w:rFonts w:cs="Times New Roman" w:hint="default"/>
      </w:rPr>
    </w:lvl>
    <w:lvl w:ilvl="1" w:tplc="04090019">
      <w:start w:val="1"/>
      <w:numFmt w:val="lowerLetter"/>
      <w:pStyle w:val="Level2"/>
      <w:lvlText w:val="%2."/>
      <w:lvlJc w:val="left"/>
      <w:pPr>
        <w:tabs>
          <w:tab w:val="num" w:pos="360"/>
        </w:tabs>
        <w:ind w:left="36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11A3CDB"/>
    <w:multiLevelType w:val="hybridMultilevel"/>
    <w:tmpl w:val="DFAC5826"/>
    <w:lvl w:ilvl="0" w:tplc="8B9418FA">
      <w:start w:val="1"/>
      <w:numFmt w:val="decimal"/>
      <w:lvlText w:val="%1."/>
      <w:lvlJc w:val="left"/>
      <w:pPr>
        <w:ind w:left="502" w:hanging="360"/>
      </w:pPr>
      <w:rPr>
        <w:rFonts w:cs="Times New Roman" w:hint="default"/>
      </w:rPr>
    </w:lvl>
    <w:lvl w:ilvl="1" w:tplc="041F0019" w:tentative="1">
      <w:start w:val="1"/>
      <w:numFmt w:val="upperLetter"/>
      <w:lvlText w:val="%2."/>
      <w:lvlJc w:val="left"/>
      <w:pPr>
        <w:ind w:left="1200" w:hanging="400"/>
      </w:pPr>
      <w:rPr>
        <w:rFonts w:cs="Times New Roman"/>
      </w:rPr>
    </w:lvl>
    <w:lvl w:ilvl="2" w:tplc="041F001B" w:tentative="1">
      <w:start w:val="1"/>
      <w:numFmt w:val="lowerRoman"/>
      <w:lvlText w:val="%3."/>
      <w:lvlJc w:val="right"/>
      <w:pPr>
        <w:ind w:left="1600" w:hanging="400"/>
      </w:pPr>
      <w:rPr>
        <w:rFonts w:cs="Times New Roman"/>
      </w:rPr>
    </w:lvl>
    <w:lvl w:ilvl="3" w:tplc="041F000F" w:tentative="1">
      <w:start w:val="1"/>
      <w:numFmt w:val="decimal"/>
      <w:lvlText w:val="%4."/>
      <w:lvlJc w:val="left"/>
      <w:pPr>
        <w:ind w:left="2000" w:hanging="400"/>
      </w:pPr>
      <w:rPr>
        <w:rFonts w:cs="Times New Roman"/>
      </w:rPr>
    </w:lvl>
    <w:lvl w:ilvl="4" w:tplc="041F0019" w:tentative="1">
      <w:start w:val="1"/>
      <w:numFmt w:val="upperLetter"/>
      <w:lvlText w:val="%5."/>
      <w:lvlJc w:val="left"/>
      <w:pPr>
        <w:ind w:left="2400" w:hanging="400"/>
      </w:pPr>
      <w:rPr>
        <w:rFonts w:cs="Times New Roman"/>
      </w:rPr>
    </w:lvl>
    <w:lvl w:ilvl="5" w:tplc="041F001B" w:tentative="1">
      <w:start w:val="1"/>
      <w:numFmt w:val="lowerRoman"/>
      <w:lvlText w:val="%6."/>
      <w:lvlJc w:val="right"/>
      <w:pPr>
        <w:ind w:left="2800" w:hanging="400"/>
      </w:pPr>
      <w:rPr>
        <w:rFonts w:cs="Times New Roman"/>
      </w:rPr>
    </w:lvl>
    <w:lvl w:ilvl="6" w:tplc="041F000F" w:tentative="1">
      <w:start w:val="1"/>
      <w:numFmt w:val="decimal"/>
      <w:lvlText w:val="%7."/>
      <w:lvlJc w:val="left"/>
      <w:pPr>
        <w:ind w:left="3200" w:hanging="400"/>
      </w:pPr>
      <w:rPr>
        <w:rFonts w:cs="Times New Roman"/>
      </w:rPr>
    </w:lvl>
    <w:lvl w:ilvl="7" w:tplc="041F0019" w:tentative="1">
      <w:start w:val="1"/>
      <w:numFmt w:val="upperLetter"/>
      <w:lvlText w:val="%8."/>
      <w:lvlJc w:val="left"/>
      <w:pPr>
        <w:ind w:left="3600" w:hanging="400"/>
      </w:pPr>
      <w:rPr>
        <w:rFonts w:cs="Times New Roman"/>
      </w:rPr>
    </w:lvl>
    <w:lvl w:ilvl="8" w:tplc="041F001B" w:tentative="1">
      <w:start w:val="1"/>
      <w:numFmt w:val="lowerRoman"/>
      <w:lvlText w:val="%9."/>
      <w:lvlJc w:val="right"/>
      <w:pPr>
        <w:ind w:left="4000" w:hanging="400"/>
      </w:pPr>
      <w:rPr>
        <w:rFonts w:cs="Times New Roman"/>
      </w:rPr>
    </w:lvl>
  </w:abstractNum>
  <w:abstractNum w:abstractNumId="12">
    <w:nsid w:val="42DC4308"/>
    <w:multiLevelType w:val="hybridMultilevel"/>
    <w:tmpl w:val="3110AB84"/>
    <w:lvl w:ilvl="0" w:tplc="9606EAE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3">
    <w:nsid w:val="47F260AA"/>
    <w:multiLevelType w:val="hybridMultilevel"/>
    <w:tmpl w:val="588EA30E"/>
    <w:lvl w:ilvl="0" w:tplc="5538D3C8">
      <w:start w:val="5"/>
      <w:numFmt w:val="lowerLetter"/>
      <w:lvlText w:val="(%1)"/>
      <w:lvlJc w:val="left"/>
      <w:pPr>
        <w:tabs>
          <w:tab w:val="num" w:pos="4320"/>
        </w:tabs>
        <w:ind w:left="4320" w:hanging="720"/>
      </w:pPr>
      <w:rPr>
        <w:rFonts w:cs="Times New Roman" w:hint="default"/>
        <w:color w:val="auto"/>
      </w:rPr>
    </w:lvl>
    <w:lvl w:ilvl="1" w:tplc="04090019" w:tentative="1">
      <w:start w:val="1"/>
      <w:numFmt w:val="lowerLetter"/>
      <w:lvlText w:val="%2."/>
      <w:lvlJc w:val="left"/>
      <w:pPr>
        <w:tabs>
          <w:tab w:val="num" w:pos="4680"/>
        </w:tabs>
        <w:ind w:left="4680" w:hanging="360"/>
      </w:pPr>
      <w:rPr>
        <w:rFonts w:cs="Times New Roman"/>
      </w:rPr>
    </w:lvl>
    <w:lvl w:ilvl="2" w:tplc="0409001B" w:tentative="1">
      <w:start w:val="1"/>
      <w:numFmt w:val="lowerRoman"/>
      <w:lvlText w:val="%3."/>
      <w:lvlJc w:val="right"/>
      <w:pPr>
        <w:tabs>
          <w:tab w:val="num" w:pos="5400"/>
        </w:tabs>
        <w:ind w:left="5400" w:hanging="180"/>
      </w:pPr>
      <w:rPr>
        <w:rFonts w:cs="Times New Roman"/>
      </w:rPr>
    </w:lvl>
    <w:lvl w:ilvl="3" w:tplc="0409000F" w:tentative="1">
      <w:start w:val="1"/>
      <w:numFmt w:val="decimal"/>
      <w:lvlText w:val="%4."/>
      <w:lvlJc w:val="left"/>
      <w:pPr>
        <w:tabs>
          <w:tab w:val="num" w:pos="6120"/>
        </w:tabs>
        <w:ind w:left="6120" w:hanging="360"/>
      </w:pPr>
      <w:rPr>
        <w:rFonts w:cs="Times New Roman"/>
      </w:rPr>
    </w:lvl>
    <w:lvl w:ilvl="4" w:tplc="04090019" w:tentative="1">
      <w:start w:val="1"/>
      <w:numFmt w:val="lowerLetter"/>
      <w:lvlText w:val="%5."/>
      <w:lvlJc w:val="left"/>
      <w:pPr>
        <w:tabs>
          <w:tab w:val="num" w:pos="6840"/>
        </w:tabs>
        <w:ind w:left="6840" w:hanging="360"/>
      </w:pPr>
      <w:rPr>
        <w:rFonts w:cs="Times New Roman"/>
      </w:rPr>
    </w:lvl>
    <w:lvl w:ilvl="5" w:tplc="0409001B" w:tentative="1">
      <w:start w:val="1"/>
      <w:numFmt w:val="lowerRoman"/>
      <w:lvlText w:val="%6."/>
      <w:lvlJc w:val="right"/>
      <w:pPr>
        <w:tabs>
          <w:tab w:val="num" w:pos="7560"/>
        </w:tabs>
        <w:ind w:left="7560" w:hanging="180"/>
      </w:pPr>
      <w:rPr>
        <w:rFonts w:cs="Times New Roman"/>
      </w:rPr>
    </w:lvl>
    <w:lvl w:ilvl="6" w:tplc="0409000F" w:tentative="1">
      <w:start w:val="1"/>
      <w:numFmt w:val="decimal"/>
      <w:lvlText w:val="%7."/>
      <w:lvlJc w:val="left"/>
      <w:pPr>
        <w:tabs>
          <w:tab w:val="num" w:pos="8280"/>
        </w:tabs>
        <w:ind w:left="8280" w:hanging="360"/>
      </w:pPr>
      <w:rPr>
        <w:rFonts w:cs="Times New Roman"/>
      </w:rPr>
    </w:lvl>
    <w:lvl w:ilvl="7" w:tplc="04090019" w:tentative="1">
      <w:start w:val="1"/>
      <w:numFmt w:val="lowerLetter"/>
      <w:lvlText w:val="%8."/>
      <w:lvlJc w:val="left"/>
      <w:pPr>
        <w:tabs>
          <w:tab w:val="num" w:pos="9000"/>
        </w:tabs>
        <w:ind w:left="9000" w:hanging="360"/>
      </w:pPr>
      <w:rPr>
        <w:rFonts w:cs="Times New Roman"/>
      </w:rPr>
    </w:lvl>
    <w:lvl w:ilvl="8" w:tplc="0409001B" w:tentative="1">
      <w:start w:val="1"/>
      <w:numFmt w:val="lowerRoman"/>
      <w:lvlText w:val="%9."/>
      <w:lvlJc w:val="right"/>
      <w:pPr>
        <w:tabs>
          <w:tab w:val="num" w:pos="9720"/>
        </w:tabs>
        <w:ind w:left="9720" w:hanging="180"/>
      </w:pPr>
      <w:rPr>
        <w:rFonts w:cs="Times New Roman"/>
      </w:rPr>
    </w:lvl>
  </w:abstractNum>
  <w:abstractNum w:abstractNumId="14">
    <w:nsid w:val="4E2D5C6D"/>
    <w:multiLevelType w:val="hybridMultilevel"/>
    <w:tmpl w:val="D11CB990"/>
    <w:lvl w:ilvl="0" w:tplc="496413C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5">
    <w:nsid w:val="588417A5"/>
    <w:multiLevelType w:val="hybridMultilevel"/>
    <w:tmpl w:val="C98C796E"/>
    <w:lvl w:ilvl="0" w:tplc="30743514">
      <w:numFmt w:val="bullet"/>
      <w:lvlText w:val=""/>
      <w:lvlJc w:val="left"/>
      <w:pPr>
        <w:ind w:left="857" w:hanging="360"/>
      </w:pPr>
      <w:rPr>
        <w:rFonts w:ascii="Symbol" w:eastAsia="Times New Roman" w:hAnsi="Symbol" w:hint="default"/>
      </w:rPr>
    </w:lvl>
    <w:lvl w:ilvl="1" w:tplc="041F0003" w:tentative="1">
      <w:start w:val="1"/>
      <w:numFmt w:val="bullet"/>
      <w:lvlText w:val="o"/>
      <w:lvlJc w:val="left"/>
      <w:pPr>
        <w:ind w:left="1577" w:hanging="360"/>
      </w:pPr>
      <w:rPr>
        <w:rFonts w:ascii="Courier New" w:hAnsi="Courier New" w:hint="default"/>
      </w:rPr>
    </w:lvl>
    <w:lvl w:ilvl="2" w:tplc="041F0005" w:tentative="1">
      <w:start w:val="1"/>
      <w:numFmt w:val="bullet"/>
      <w:lvlText w:val=""/>
      <w:lvlJc w:val="left"/>
      <w:pPr>
        <w:ind w:left="2297" w:hanging="360"/>
      </w:pPr>
      <w:rPr>
        <w:rFonts w:ascii="Wingdings" w:hAnsi="Wingdings" w:hint="default"/>
      </w:rPr>
    </w:lvl>
    <w:lvl w:ilvl="3" w:tplc="041F0001" w:tentative="1">
      <w:start w:val="1"/>
      <w:numFmt w:val="bullet"/>
      <w:lvlText w:val=""/>
      <w:lvlJc w:val="left"/>
      <w:pPr>
        <w:ind w:left="3017" w:hanging="360"/>
      </w:pPr>
      <w:rPr>
        <w:rFonts w:ascii="Symbol" w:hAnsi="Symbol" w:hint="default"/>
      </w:rPr>
    </w:lvl>
    <w:lvl w:ilvl="4" w:tplc="041F0003" w:tentative="1">
      <w:start w:val="1"/>
      <w:numFmt w:val="bullet"/>
      <w:lvlText w:val="o"/>
      <w:lvlJc w:val="left"/>
      <w:pPr>
        <w:ind w:left="3737" w:hanging="360"/>
      </w:pPr>
      <w:rPr>
        <w:rFonts w:ascii="Courier New" w:hAnsi="Courier New" w:hint="default"/>
      </w:rPr>
    </w:lvl>
    <w:lvl w:ilvl="5" w:tplc="041F0005" w:tentative="1">
      <w:start w:val="1"/>
      <w:numFmt w:val="bullet"/>
      <w:lvlText w:val=""/>
      <w:lvlJc w:val="left"/>
      <w:pPr>
        <w:ind w:left="4457" w:hanging="360"/>
      </w:pPr>
      <w:rPr>
        <w:rFonts w:ascii="Wingdings" w:hAnsi="Wingdings" w:hint="default"/>
      </w:rPr>
    </w:lvl>
    <w:lvl w:ilvl="6" w:tplc="041F0001" w:tentative="1">
      <w:start w:val="1"/>
      <w:numFmt w:val="bullet"/>
      <w:lvlText w:val=""/>
      <w:lvlJc w:val="left"/>
      <w:pPr>
        <w:ind w:left="5177" w:hanging="360"/>
      </w:pPr>
      <w:rPr>
        <w:rFonts w:ascii="Symbol" w:hAnsi="Symbol" w:hint="default"/>
      </w:rPr>
    </w:lvl>
    <w:lvl w:ilvl="7" w:tplc="041F0003" w:tentative="1">
      <w:start w:val="1"/>
      <w:numFmt w:val="bullet"/>
      <w:lvlText w:val="o"/>
      <w:lvlJc w:val="left"/>
      <w:pPr>
        <w:ind w:left="5897" w:hanging="360"/>
      </w:pPr>
      <w:rPr>
        <w:rFonts w:ascii="Courier New" w:hAnsi="Courier New" w:hint="default"/>
      </w:rPr>
    </w:lvl>
    <w:lvl w:ilvl="8" w:tplc="041F0005" w:tentative="1">
      <w:start w:val="1"/>
      <w:numFmt w:val="bullet"/>
      <w:lvlText w:val=""/>
      <w:lvlJc w:val="left"/>
      <w:pPr>
        <w:ind w:left="6617" w:hanging="360"/>
      </w:pPr>
      <w:rPr>
        <w:rFonts w:ascii="Wingdings" w:hAnsi="Wingdings" w:hint="default"/>
      </w:rPr>
    </w:lvl>
  </w:abstractNum>
  <w:abstractNum w:abstractNumId="16">
    <w:nsid w:val="611F1B5A"/>
    <w:multiLevelType w:val="hybridMultilevel"/>
    <w:tmpl w:val="C9D8EB02"/>
    <w:lvl w:ilvl="0" w:tplc="EEBE8D86">
      <w:start w:val="3"/>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67F437EE"/>
    <w:multiLevelType w:val="hybridMultilevel"/>
    <w:tmpl w:val="B470D4F4"/>
    <w:lvl w:ilvl="0" w:tplc="5C44F794">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95D5342"/>
    <w:multiLevelType w:val="hybridMultilevel"/>
    <w:tmpl w:val="211A304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9CA4128"/>
    <w:multiLevelType w:val="hybridMultilevel"/>
    <w:tmpl w:val="711A872A"/>
    <w:lvl w:ilvl="0" w:tplc="F83A64B6">
      <w:start w:val="3"/>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2911"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C5C51B6"/>
    <w:multiLevelType w:val="hybridMultilevel"/>
    <w:tmpl w:val="44EEB124"/>
    <w:lvl w:ilvl="0" w:tplc="2280F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F153C2F"/>
    <w:multiLevelType w:val="hybridMultilevel"/>
    <w:tmpl w:val="8C54FD4C"/>
    <w:lvl w:ilvl="0" w:tplc="1E1C5AAA">
      <w:numFmt w:val="bullet"/>
      <w:lvlText w:val="-"/>
      <w:lvlJc w:val="left"/>
      <w:pPr>
        <w:ind w:left="720" w:hanging="360"/>
      </w:pPr>
      <w:rPr>
        <w:rFonts w:ascii="Times New Roman" w:eastAsia="Times New Roman" w:hAnsi="Times New Roman" w:hint="default"/>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FCE7EE0"/>
    <w:multiLevelType w:val="hybridMultilevel"/>
    <w:tmpl w:val="382AFA1A"/>
    <w:lvl w:ilvl="0" w:tplc="2280FB1E">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00E1265"/>
    <w:multiLevelType w:val="hybridMultilevel"/>
    <w:tmpl w:val="A2FAD87E"/>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4AC3F8E"/>
    <w:multiLevelType w:val="hybridMultilevel"/>
    <w:tmpl w:val="11BE0C66"/>
    <w:lvl w:ilvl="0" w:tplc="1C3C8DD4">
      <w:start w:val="1"/>
      <w:numFmt w:val="decimal"/>
      <w:lvlText w:val="%1."/>
      <w:lvlJc w:val="left"/>
      <w:pPr>
        <w:ind w:left="760" w:hanging="360"/>
      </w:pPr>
      <w:rPr>
        <w:rFonts w:cs="Times New Roman" w:hint="default"/>
        <w:i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25">
    <w:nsid w:val="778F0A78"/>
    <w:multiLevelType w:val="hybridMultilevel"/>
    <w:tmpl w:val="B6B0FD10"/>
    <w:lvl w:ilvl="0" w:tplc="5B345142">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A42ADD"/>
    <w:multiLevelType w:val="hybridMultilevel"/>
    <w:tmpl w:val="4F641EA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0D7E6B"/>
    <w:multiLevelType w:val="hybridMultilevel"/>
    <w:tmpl w:val="56C40B08"/>
    <w:lvl w:ilvl="0" w:tplc="8AC632C4">
      <w:start w:val="1"/>
      <w:numFmt w:val="decimal"/>
      <w:lvlText w:val="%1."/>
      <w:lvlJc w:val="left"/>
      <w:pPr>
        <w:ind w:left="760" w:hanging="360"/>
      </w:pPr>
      <w:rPr>
        <w:rFonts w:cs="Times New Roman" w:hint="default"/>
      </w:rPr>
    </w:lvl>
    <w:lvl w:ilvl="1" w:tplc="08090019">
      <w:start w:val="1"/>
      <w:numFmt w:val="upperLetter"/>
      <w:lvlText w:val="%2."/>
      <w:lvlJc w:val="left"/>
      <w:pPr>
        <w:ind w:left="1200" w:hanging="400"/>
      </w:pPr>
      <w:rPr>
        <w:rFonts w:cs="Times New Roman"/>
      </w:rPr>
    </w:lvl>
    <w:lvl w:ilvl="2" w:tplc="0809001B" w:tentative="1">
      <w:start w:val="1"/>
      <w:numFmt w:val="lowerRoman"/>
      <w:lvlText w:val="%3."/>
      <w:lvlJc w:val="right"/>
      <w:pPr>
        <w:ind w:left="1600" w:hanging="400"/>
      </w:pPr>
      <w:rPr>
        <w:rFonts w:cs="Times New Roman"/>
      </w:rPr>
    </w:lvl>
    <w:lvl w:ilvl="3" w:tplc="0809000F" w:tentative="1">
      <w:start w:val="1"/>
      <w:numFmt w:val="decimal"/>
      <w:lvlText w:val="%4."/>
      <w:lvlJc w:val="left"/>
      <w:pPr>
        <w:ind w:left="2000" w:hanging="400"/>
      </w:pPr>
      <w:rPr>
        <w:rFonts w:cs="Times New Roman"/>
      </w:rPr>
    </w:lvl>
    <w:lvl w:ilvl="4" w:tplc="08090019" w:tentative="1">
      <w:start w:val="1"/>
      <w:numFmt w:val="upperLetter"/>
      <w:lvlText w:val="%5."/>
      <w:lvlJc w:val="left"/>
      <w:pPr>
        <w:ind w:left="2400" w:hanging="400"/>
      </w:pPr>
      <w:rPr>
        <w:rFonts w:cs="Times New Roman"/>
      </w:rPr>
    </w:lvl>
    <w:lvl w:ilvl="5" w:tplc="0809001B" w:tentative="1">
      <w:start w:val="1"/>
      <w:numFmt w:val="lowerRoman"/>
      <w:lvlText w:val="%6."/>
      <w:lvlJc w:val="right"/>
      <w:pPr>
        <w:ind w:left="2800" w:hanging="400"/>
      </w:pPr>
      <w:rPr>
        <w:rFonts w:cs="Times New Roman"/>
      </w:rPr>
    </w:lvl>
    <w:lvl w:ilvl="6" w:tplc="0809000F" w:tentative="1">
      <w:start w:val="1"/>
      <w:numFmt w:val="decimal"/>
      <w:lvlText w:val="%7."/>
      <w:lvlJc w:val="left"/>
      <w:pPr>
        <w:ind w:left="3200" w:hanging="400"/>
      </w:pPr>
      <w:rPr>
        <w:rFonts w:cs="Times New Roman"/>
      </w:rPr>
    </w:lvl>
    <w:lvl w:ilvl="7" w:tplc="08090019" w:tentative="1">
      <w:start w:val="1"/>
      <w:numFmt w:val="upperLetter"/>
      <w:lvlText w:val="%8."/>
      <w:lvlJc w:val="left"/>
      <w:pPr>
        <w:ind w:left="3600" w:hanging="400"/>
      </w:pPr>
      <w:rPr>
        <w:rFonts w:cs="Times New Roman"/>
      </w:rPr>
    </w:lvl>
    <w:lvl w:ilvl="8" w:tplc="0809001B" w:tentative="1">
      <w:start w:val="1"/>
      <w:numFmt w:val="lowerRoman"/>
      <w:lvlText w:val="%9."/>
      <w:lvlJc w:val="right"/>
      <w:pPr>
        <w:ind w:left="4000" w:hanging="400"/>
      </w:pPr>
      <w:rPr>
        <w:rFonts w:cs="Times New Roman"/>
      </w:rPr>
    </w:lvl>
  </w:abstractNum>
  <w:abstractNum w:abstractNumId="28">
    <w:nsid w:val="7F2B79AE"/>
    <w:multiLevelType w:val="hybridMultilevel"/>
    <w:tmpl w:val="3128496E"/>
    <w:lvl w:ilvl="0" w:tplc="E6FACC88">
      <w:start w:val="1"/>
      <w:numFmt w:val="lowerLetter"/>
      <w:lvlText w:val="(%1)"/>
      <w:lvlJc w:val="left"/>
      <w:pPr>
        <w:ind w:left="4005" w:hanging="810"/>
      </w:pPr>
      <w:rPr>
        <w:rFonts w:cs="Times New Roman" w:hint="default"/>
        <w:color w:val="auto"/>
      </w:rPr>
    </w:lvl>
    <w:lvl w:ilvl="1" w:tplc="04090019" w:tentative="1">
      <w:start w:val="1"/>
      <w:numFmt w:val="upperLetter"/>
      <w:lvlText w:val="%2."/>
      <w:lvlJc w:val="left"/>
      <w:pPr>
        <w:ind w:left="3995" w:hanging="400"/>
      </w:pPr>
      <w:rPr>
        <w:rFonts w:cs="Times New Roman"/>
      </w:rPr>
    </w:lvl>
    <w:lvl w:ilvl="2" w:tplc="0409001B" w:tentative="1">
      <w:start w:val="1"/>
      <w:numFmt w:val="lowerRoman"/>
      <w:lvlText w:val="%3."/>
      <w:lvlJc w:val="right"/>
      <w:pPr>
        <w:ind w:left="4395" w:hanging="400"/>
      </w:pPr>
      <w:rPr>
        <w:rFonts w:cs="Times New Roman"/>
      </w:rPr>
    </w:lvl>
    <w:lvl w:ilvl="3" w:tplc="0409000F" w:tentative="1">
      <w:start w:val="1"/>
      <w:numFmt w:val="decimal"/>
      <w:lvlText w:val="%4."/>
      <w:lvlJc w:val="left"/>
      <w:pPr>
        <w:ind w:left="4795" w:hanging="400"/>
      </w:pPr>
      <w:rPr>
        <w:rFonts w:cs="Times New Roman"/>
      </w:rPr>
    </w:lvl>
    <w:lvl w:ilvl="4" w:tplc="04090019" w:tentative="1">
      <w:start w:val="1"/>
      <w:numFmt w:val="upperLetter"/>
      <w:lvlText w:val="%5."/>
      <w:lvlJc w:val="left"/>
      <w:pPr>
        <w:ind w:left="5195" w:hanging="400"/>
      </w:pPr>
      <w:rPr>
        <w:rFonts w:cs="Times New Roman"/>
      </w:rPr>
    </w:lvl>
    <w:lvl w:ilvl="5" w:tplc="0409001B" w:tentative="1">
      <w:start w:val="1"/>
      <w:numFmt w:val="lowerRoman"/>
      <w:lvlText w:val="%6."/>
      <w:lvlJc w:val="right"/>
      <w:pPr>
        <w:ind w:left="5595" w:hanging="400"/>
      </w:pPr>
      <w:rPr>
        <w:rFonts w:cs="Times New Roman"/>
      </w:rPr>
    </w:lvl>
    <w:lvl w:ilvl="6" w:tplc="0409000F" w:tentative="1">
      <w:start w:val="1"/>
      <w:numFmt w:val="decimal"/>
      <w:lvlText w:val="%7."/>
      <w:lvlJc w:val="left"/>
      <w:pPr>
        <w:ind w:left="5995" w:hanging="400"/>
      </w:pPr>
      <w:rPr>
        <w:rFonts w:cs="Times New Roman"/>
      </w:rPr>
    </w:lvl>
    <w:lvl w:ilvl="7" w:tplc="04090019" w:tentative="1">
      <w:start w:val="1"/>
      <w:numFmt w:val="upperLetter"/>
      <w:lvlText w:val="%8."/>
      <w:lvlJc w:val="left"/>
      <w:pPr>
        <w:ind w:left="6395" w:hanging="400"/>
      </w:pPr>
      <w:rPr>
        <w:rFonts w:cs="Times New Roman"/>
      </w:rPr>
    </w:lvl>
    <w:lvl w:ilvl="8" w:tplc="0409001B" w:tentative="1">
      <w:start w:val="1"/>
      <w:numFmt w:val="lowerRoman"/>
      <w:lvlText w:val="%9."/>
      <w:lvlJc w:val="right"/>
      <w:pPr>
        <w:ind w:left="6795" w:hanging="400"/>
      </w:pPr>
      <w:rPr>
        <w:rFonts w:cs="Times New Roman"/>
      </w:rPr>
    </w:lvl>
  </w:abstractNum>
  <w:num w:numId="1">
    <w:abstractNumId w:val="27"/>
  </w:num>
  <w:num w:numId="2">
    <w:abstractNumId w:val="0"/>
  </w:num>
  <w:num w:numId="3">
    <w:abstractNumId w:val="12"/>
  </w:num>
  <w:num w:numId="4">
    <w:abstractNumId w:val="24"/>
  </w:num>
  <w:num w:numId="5">
    <w:abstractNumId w:val="14"/>
  </w:num>
  <w:num w:numId="6">
    <w:abstractNumId w:val="11"/>
  </w:num>
  <w:num w:numId="7">
    <w:abstractNumId w:val="5"/>
  </w:num>
  <w:num w:numId="8">
    <w:abstractNumId w:val="10"/>
  </w:num>
  <w:num w:numId="9">
    <w:abstractNumId w:val="6"/>
  </w:num>
  <w:num w:numId="10">
    <w:abstractNumId w:val="16"/>
  </w:num>
  <w:num w:numId="11">
    <w:abstractNumId w:val="13"/>
  </w:num>
  <w:num w:numId="12">
    <w:abstractNumId w:val="28"/>
  </w:num>
  <w:num w:numId="13">
    <w:abstractNumId w:val="19"/>
  </w:num>
  <w:num w:numId="14">
    <w:abstractNumId w:val="25"/>
  </w:num>
  <w:num w:numId="15">
    <w:abstractNumId w:val="4"/>
  </w:num>
  <w:num w:numId="16">
    <w:abstractNumId w:val="3"/>
  </w:num>
  <w:num w:numId="17">
    <w:abstractNumId w:val="21"/>
  </w:num>
  <w:num w:numId="18">
    <w:abstractNumId w:val="18"/>
  </w:num>
  <w:num w:numId="19">
    <w:abstractNumId w:val="2"/>
  </w:num>
  <w:num w:numId="20">
    <w:abstractNumId w:val="23"/>
  </w:num>
  <w:num w:numId="21">
    <w:abstractNumId w:val="26"/>
  </w:num>
  <w:num w:numId="22">
    <w:abstractNumId w:val="1"/>
  </w:num>
  <w:num w:numId="23">
    <w:abstractNumId w:val="7"/>
  </w:num>
  <w:num w:numId="24">
    <w:abstractNumId w:val="17"/>
  </w:num>
  <w:num w:numId="25">
    <w:abstractNumId w:val="8"/>
  </w:num>
  <w:num w:numId="26">
    <w:abstractNumId w:val="15"/>
  </w:num>
  <w:num w:numId="27">
    <w:abstractNumId w:val="9"/>
  </w:num>
  <w:num w:numId="28">
    <w:abstractNumId w:val="20"/>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Formatting/>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D4A"/>
    <w:rsid w:val="000004D6"/>
    <w:rsid w:val="00003C77"/>
    <w:rsid w:val="0000479F"/>
    <w:rsid w:val="00004F54"/>
    <w:rsid w:val="00005A97"/>
    <w:rsid w:val="00006850"/>
    <w:rsid w:val="000103A6"/>
    <w:rsid w:val="0001662E"/>
    <w:rsid w:val="000172BB"/>
    <w:rsid w:val="00017A56"/>
    <w:rsid w:val="0002026F"/>
    <w:rsid w:val="000226D2"/>
    <w:rsid w:val="000257C4"/>
    <w:rsid w:val="00027DD0"/>
    <w:rsid w:val="000340C1"/>
    <w:rsid w:val="000347EA"/>
    <w:rsid w:val="00035025"/>
    <w:rsid w:val="00035E31"/>
    <w:rsid w:val="000363DE"/>
    <w:rsid w:val="000412CE"/>
    <w:rsid w:val="0004167D"/>
    <w:rsid w:val="0004301C"/>
    <w:rsid w:val="000438F6"/>
    <w:rsid w:val="0004516D"/>
    <w:rsid w:val="00045F87"/>
    <w:rsid w:val="00047003"/>
    <w:rsid w:val="00056899"/>
    <w:rsid w:val="00056E9F"/>
    <w:rsid w:val="00057141"/>
    <w:rsid w:val="00063650"/>
    <w:rsid w:val="000709F0"/>
    <w:rsid w:val="00071AAD"/>
    <w:rsid w:val="00072BA2"/>
    <w:rsid w:val="00076D61"/>
    <w:rsid w:val="00081499"/>
    <w:rsid w:val="000814F6"/>
    <w:rsid w:val="00081D4A"/>
    <w:rsid w:val="0008654B"/>
    <w:rsid w:val="00086A8C"/>
    <w:rsid w:val="00086CD4"/>
    <w:rsid w:val="00087E5B"/>
    <w:rsid w:val="00090FCD"/>
    <w:rsid w:val="00091523"/>
    <w:rsid w:val="00092FBD"/>
    <w:rsid w:val="0009526C"/>
    <w:rsid w:val="00097EBE"/>
    <w:rsid w:val="000A1D2E"/>
    <w:rsid w:val="000B19B9"/>
    <w:rsid w:val="000B2003"/>
    <w:rsid w:val="000B360D"/>
    <w:rsid w:val="000B46A2"/>
    <w:rsid w:val="000B67E6"/>
    <w:rsid w:val="000B684E"/>
    <w:rsid w:val="000C0A11"/>
    <w:rsid w:val="000C5B8C"/>
    <w:rsid w:val="000C5DAF"/>
    <w:rsid w:val="000C6499"/>
    <w:rsid w:val="000D2267"/>
    <w:rsid w:val="000E1A7E"/>
    <w:rsid w:val="000E1AE9"/>
    <w:rsid w:val="000E22FC"/>
    <w:rsid w:val="000E466E"/>
    <w:rsid w:val="000E4CF6"/>
    <w:rsid w:val="000E552E"/>
    <w:rsid w:val="000E71F6"/>
    <w:rsid w:val="000F13F6"/>
    <w:rsid w:val="000F5EA2"/>
    <w:rsid w:val="000F632F"/>
    <w:rsid w:val="000F6DA7"/>
    <w:rsid w:val="00100864"/>
    <w:rsid w:val="0010295A"/>
    <w:rsid w:val="00104D66"/>
    <w:rsid w:val="00107407"/>
    <w:rsid w:val="00107636"/>
    <w:rsid w:val="001077F1"/>
    <w:rsid w:val="00117407"/>
    <w:rsid w:val="00121B43"/>
    <w:rsid w:val="00122D68"/>
    <w:rsid w:val="00125E28"/>
    <w:rsid w:val="00127228"/>
    <w:rsid w:val="0013124F"/>
    <w:rsid w:val="00133997"/>
    <w:rsid w:val="0013582B"/>
    <w:rsid w:val="00137F1A"/>
    <w:rsid w:val="001405FD"/>
    <w:rsid w:val="00140A19"/>
    <w:rsid w:val="001417EA"/>
    <w:rsid w:val="0014262C"/>
    <w:rsid w:val="00143B49"/>
    <w:rsid w:val="001473C6"/>
    <w:rsid w:val="001478BA"/>
    <w:rsid w:val="00150C3A"/>
    <w:rsid w:val="00151F8C"/>
    <w:rsid w:val="001532D6"/>
    <w:rsid w:val="00153958"/>
    <w:rsid w:val="001544C0"/>
    <w:rsid w:val="00156758"/>
    <w:rsid w:val="00160CF9"/>
    <w:rsid w:val="00162623"/>
    <w:rsid w:val="00163D2A"/>
    <w:rsid w:val="001656D4"/>
    <w:rsid w:val="00166C63"/>
    <w:rsid w:val="00170CC5"/>
    <w:rsid w:val="00170FA6"/>
    <w:rsid w:val="00171044"/>
    <w:rsid w:val="001711E2"/>
    <w:rsid w:val="00171B5E"/>
    <w:rsid w:val="00171F59"/>
    <w:rsid w:val="00174A92"/>
    <w:rsid w:val="00174B9F"/>
    <w:rsid w:val="00176FA3"/>
    <w:rsid w:val="00177145"/>
    <w:rsid w:val="00180802"/>
    <w:rsid w:val="001818BC"/>
    <w:rsid w:val="00181AE3"/>
    <w:rsid w:val="00184E6C"/>
    <w:rsid w:val="001850A3"/>
    <w:rsid w:val="001903AA"/>
    <w:rsid w:val="00194732"/>
    <w:rsid w:val="001A03BF"/>
    <w:rsid w:val="001A209A"/>
    <w:rsid w:val="001A27E4"/>
    <w:rsid w:val="001A2949"/>
    <w:rsid w:val="001A3C8F"/>
    <w:rsid w:val="001A452A"/>
    <w:rsid w:val="001A672E"/>
    <w:rsid w:val="001C158A"/>
    <w:rsid w:val="001D056D"/>
    <w:rsid w:val="001D32B0"/>
    <w:rsid w:val="001D35D6"/>
    <w:rsid w:val="001D42A9"/>
    <w:rsid w:val="001D7B3F"/>
    <w:rsid w:val="001E0DCD"/>
    <w:rsid w:val="001E3543"/>
    <w:rsid w:val="001E548F"/>
    <w:rsid w:val="001E6787"/>
    <w:rsid w:val="001E6A35"/>
    <w:rsid w:val="001F1924"/>
    <w:rsid w:val="001F2B97"/>
    <w:rsid w:val="001F3740"/>
    <w:rsid w:val="001F41E8"/>
    <w:rsid w:val="001F4B1A"/>
    <w:rsid w:val="001F4EC5"/>
    <w:rsid w:val="001F637C"/>
    <w:rsid w:val="002018C3"/>
    <w:rsid w:val="002031DB"/>
    <w:rsid w:val="00203D2A"/>
    <w:rsid w:val="0021349F"/>
    <w:rsid w:val="0021478D"/>
    <w:rsid w:val="00215C70"/>
    <w:rsid w:val="0021799C"/>
    <w:rsid w:val="00222A9E"/>
    <w:rsid w:val="00232912"/>
    <w:rsid w:val="00232FC3"/>
    <w:rsid w:val="002339D0"/>
    <w:rsid w:val="00233CA6"/>
    <w:rsid w:val="0023400C"/>
    <w:rsid w:val="00234236"/>
    <w:rsid w:val="00235373"/>
    <w:rsid w:val="0023593A"/>
    <w:rsid w:val="002361C5"/>
    <w:rsid w:val="00244E24"/>
    <w:rsid w:val="00245C1D"/>
    <w:rsid w:val="00250A93"/>
    <w:rsid w:val="00250AD8"/>
    <w:rsid w:val="00251BF6"/>
    <w:rsid w:val="002538BF"/>
    <w:rsid w:val="00253DBF"/>
    <w:rsid w:val="00254FD5"/>
    <w:rsid w:val="00255182"/>
    <w:rsid w:val="00256B7F"/>
    <w:rsid w:val="00262699"/>
    <w:rsid w:val="00264FB4"/>
    <w:rsid w:val="00272A27"/>
    <w:rsid w:val="002812B9"/>
    <w:rsid w:val="00283DD7"/>
    <w:rsid w:val="0028516C"/>
    <w:rsid w:val="00287BD7"/>
    <w:rsid w:val="00290FA5"/>
    <w:rsid w:val="00293010"/>
    <w:rsid w:val="0029601F"/>
    <w:rsid w:val="00297587"/>
    <w:rsid w:val="00297997"/>
    <w:rsid w:val="002A3E03"/>
    <w:rsid w:val="002B0614"/>
    <w:rsid w:val="002B0C11"/>
    <w:rsid w:val="002B4D28"/>
    <w:rsid w:val="002B6447"/>
    <w:rsid w:val="002B7708"/>
    <w:rsid w:val="002C3F57"/>
    <w:rsid w:val="002C78C4"/>
    <w:rsid w:val="002D1091"/>
    <w:rsid w:val="002D1106"/>
    <w:rsid w:val="002D5163"/>
    <w:rsid w:val="002E0B49"/>
    <w:rsid w:val="002E2842"/>
    <w:rsid w:val="002E4F30"/>
    <w:rsid w:val="002F0292"/>
    <w:rsid w:val="002F0F23"/>
    <w:rsid w:val="002F2FF7"/>
    <w:rsid w:val="002F3FF3"/>
    <w:rsid w:val="002F480E"/>
    <w:rsid w:val="0030057B"/>
    <w:rsid w:val="00304E5D"/>
    <w:rsid w:val="00305D8C"/>
    <w:rsid w:val="003060AD"/>
    <w:rsid w:val="0031331F"/>
    <w:rsid w:val="00316406"/>
    <w:rsid w:val="00316AC0"/>
    <w:rsid w:val="00316F0B"/>
    <w:rsid w:val="00330AD3"/>
    <w:rsid w:val="003312C9"/>
    <w:rsid w:val="0033308A"/>
    <w:rsid w:val="0033400B"/>
    <w:rsid w:val="003342C6"/>
    <w:rsid w:val="003366CF"/>
    <w:rsid w:val="00343026"/>
    <w:rsid w:val="00343AE9"/>
    <w:rsid w:val="00345726"/>
    <w:rsid w:val="00345D0F"/>
    <w:rsid w:val="00350373"/>
    <w:rsid w:val="003532F8"/>
    <w:rsid w:val="00357C85"/>
    <w:rsid w:val="0036038E"/>
    <w:rsid w:val="003616B0"/>
    <w:rsid w:val="00362480"/>
    <w:rsid w:val="0036391D"/>
    <w:rsid w:val="00367F2F"/>
    <w:rsid w:val="003704CE"/>
    <w:rsid w:val="0037067A"/>
    <w:rsid w:val="003744AE"/>
    <w:rsid w:val="0037717B"/>
    <w:rsid w:val="003778E4"/>
    <w:rsid w:val="0038068F"/>
    <w:rsid w:val="003833FA"/>
    <w:rsid w:val="003874D0"/>
    <w:rsid w:val="00390963"/>
    <w:rsid w:val="00392D47"/>
    <w:rsid w:val="00397A66"/>
    <w:rsid w:val="00397B60"/>
    <w:rsid w:val="003A617D"/>
    <w:rsid w:val="003B098E"/>
    <w:rsid w:val="003B17BC"/>
    <w:rsid w:val="003B528C"/>
    <w:rsid w:val="003B6B02"/>
    <w:rsid w:val="003C15B4"/>
    <w:rsid w:val="003C2712"/>
    <w:rsid w:val="003C27EE"/>
    <w:rsid w:val="003C4664"/>
    <w:rsid w:val="003C5574"/>
    <w:rsid w:val="003E0E1C"/>
    <w:rsid w:val="003E381C"/>
    <w:rsid w:val="003E7193"/>
    <w:rsid w:val="003F259E"/>
    <w:rsid w:val="003F4125"/>
    <w:rsid w:val="003F419E"/>
    <w:rsid w:val="003F425A"/>
    <w:rsid w:val="003F4A17"/>
    <w:rsid w:val="003F7762"/>
    <w:rsid w:val="00401129"/>
    <w:rsid w:val="00401C1C"/>
    <w:rsid w:val="00403A58"/>
    <w:rsid w:val="00405713"/>
    <w:rsid w:val="00406B34"/>
    <w:rsid w:val="004136BE"/>
    <w:rsid w:val="00415E4B"/>
    <w:rsid w:val="004205C7"/>
    <w:rsid w:val="00420A1F"/>
    <w:rsid w:val="004221E9"/>
    <w:rsid w:val="00425C57"/>
    <w:rsid w:val="00425D1C"/>
    <w:rsid w:val="00426387"/>
    <w:rsid w:val="00427C5B"/>
    <w:rsid w:val="00430574"/>
    <w:rsid w:val="00434881"/>
    <w:rsid w:val="00436AD1"/>
    <w:rsid w:val="00442A78"/>
    <w:rsid w:val="004434EF"/>
    <w:rsid w:val="00444D98"/>
    <w:rsid w:val="004503BB"/>
    <w:rsid w:val="004523DD"/>
    <w:rsid w:val="004539A2"/>
    <w:rsid w:val="00454117"/>
    <w:rsid w:val="004622C6"/>
    <w:rsid w:val="00464223"/>
    <w:rsid w:val="00464AC0"/>
    <w:rsid w:val="00465128"/>
    <w:rsid w:val="00466886"/>
    <w:rsid w:val="00467D9E"/>
    <w:rsid w:val="0047067B"/>
    <w:rsid w:val="00472203"/>
    <w:rsid w:val="00476A07"/>
    <w:rsid w:val="00477909"/>
    <w:rsid w:val="00481F2F"/>
    <w:rsid w:val="004822D8"/>
    <w:rsid w:val="00491C9F"/>
    <w:rsid w:val="0049491E"/>
    <w:rsid w:val="00494A45"/>
    <w:rsid w:val="004A0897"/>
    <w:rsid w:val="004A2B74"/>
    <w:rsid w:val="004A2BE4"/>
    <w:rsid w:val="004A40F7"/>
    <w:rsid w:val="004A5520"/>
    <w:rsid w:val="004A6B6E"/>
    <w:rsid w:val="004A78E6"/>
    <w:rsid w:val="004B2AF1"/>
    <w:rsid w:val="004B32E3"/>
    <w:rsid w:val="004B7EF8"/>
    <w:rsid w:val="004C0AB9"/>
    <w:rsid w:val="004C3AF7"/>
    <w:rsid w:val="004C4834"/>
    <w:rsid w:val="004C6E48"/>
    <w:rsid w:val="004D2086"/>
    <w:rsid w:val="004D2330"/>
    <w:rsid w:val="004D33CC"/>
    <w:rsid w:val="004D5DA2"/>
    <w:rsid w:val="004E1070"/>
    <w:rsid w:val="004E1FE6"/>
    <w:rsid w:val="004F0EA5"/>
    <w:rsid w:val="004F1F6C"/>
    <w:rsid w:val="004F34F2"/>
    <w:rsid w:val="004F5CEE"/>
    <w:rsid w:val="004F74BC"/>
    <w:rsid w:val="004F7B1F"/>
    <w:rsid w:val="005003D5"/>
    <w:rsid w:val="00502776"/>
    <w:rsid w:val="00503409"/>
    <w:rsid w:val="0050412A"/>
    <w:rsid w:val="0050635E"/>
    <w:rsid w:val="00506414"/>
    <w:rsid w:val="00510422"/>
    <w:rsid w:val="005132BF"/>
    <w:rsid w:val="005138C2"/>
    <w:rsid w:val="00525336"/>
    <w:rsid w:val="00527FEB"/>
    <w:rsid w:val="00535EC1"/>
    <w:rsid w:val="005415FF"/>
    <w:rsid w:val="00541B41"/>
    <w:rsid w:val="00544030"/>
    <w:rsid w:val="00552D5F"/>
    <w:rsid w:val="00553FF7"/>
    <w:rsid w:val="00554AA2"/>
    <w:rsid w:val="0055674C"/>
    <w:rsid w:val="00556D28"/>
    <w:rsid w:val="005605C0"/>
    <w:rsid w:val="00563CBA"/>
    <w:rsid w:val="00563FDC"/>
    <w:rsid w:val="00566B26"/>
    <w:rsid w:val="005672F9"/>
    <w:rsid w:val="0057087B"/>
    <w:rsid w:val="00570B0F"/>
    <w:rsid w:val="005728BF"/>
    <w:rsid w:val="00572B75"/>
    <w:rsid w:val="00572D6A"/>
    <w:rsid w:val="0057397B"/>
    <w:rsid w:val="00573D9E"/>
    <w:rsid w:val="005753C7"/>
    <w:rsid w:val="00580043"/>
    <w:rsid w:val="0058320B"/>
    <w:rsid w:val="00584317"/>
    <w:rsid w:val="00584993"/>
    <w:rsid w:val="00593998"/>
    <w:rsid w:val="005A1964"/>
    <w:rsid w:val="005A1D84"/>
    <w:rsid w:val="005A41D2"/>
    <w:rsid w:val="005A4C4B"/>
    <w:rsid w:val="005A5425"/>
    <w:rsid w:val="005A6C96"/>
    <w:rsid w:val="005B2695"/>
    <w:rsid w:val="005B27E4"/>
    <w:rsid w:val="005B47D7"/>
    <w:rsid w:val="005B629B"/>
    <w:rsid w:val="005B7CAE"/>
    <w:rsid w:val="005C0707"/>
    <w:rsid w:val="005C0A2E"/>
    <w:rsid w:val="005C4A28"/>
    <w:rsid w:val="005C539D"/>
    <w:rsid w:val="005C5996"/>
    <w:rsid w:val="005C7C3F"/>
    <w:rsid w:val="005D0549"/>
    <w:rsid w:val="005D10E8"/>
    <w:rsid w:val="005D492C"/>
    <w:rsid w:val="005D4F2C"/>
    <w:rsid w:val="005D79FE"/>
    <w:rsid w:val="005D7B13"/>
    <w:rsid w:val="005E0C03"/>
    <w:rsid w:val="005E274D"/>
    <w:rsid w:val="005E27C9"/>
    <w:rsid w:val="005E3B00"/>
    <w:rsid w:val="005E4FF9"/>
    <w:rsid w:val="005E577F"/>
    <w:rsid w:val="005F3A7C"/>
    <w:rsid w:val="005F7817"/>
    <w:rsid w:val="00600E2A"/>
    <w:rsid w:val="0062185C"/>
    <w:rsid w:val="006229EC"/>
    <w:rsid w:val="006237C5"/>
    <w:rsid w:val="00624C89"/>
    <w:rsid w:val="00626721"/>
    <w:rsid w:val="00627883"/>
    <w:rsid w:val="00637BB1"/>
    <w:rsid w:val="00640EBD"/>
    <w:rsid w:val="00643C96"/>
    <w:rsid w:val="00645D78"/>
    <w:rsid w:val="00650D5E"/>
    <w:rsid w:val="00652DB8"/>
    <w:rsid w:val="006538E2"/>
    <w:rsid w:val="00655348"/>
    <w:rsid w:val="0065563E"/>
    <w:rsid w:val="00660034"/>
    <w:rsid w:val="0066422C"/>
    <w:rsid w:val="00665649"/>
    <w:rsid w:val="00666B0E"/>
    <w:rsid w:val="006678B5"/>
    <w:rsid w:val="006718BB"/>
    <w:rsid w:val="0068479D"/>
    <w:rsid w:val="00685943"/>
    <w:rsid w:val="0068608D"/>
    <w:rsid w:val="00686EBC"/>
    <w:rsid w:val="00693907"/>
    <w:rsid w:val="00696111"/>
    <w:rsid w:val="006965DD"/>
    <w:rsid w:val="006A2AAF"/>
    <w:rsid w:val="006A2BB5"/>
    <w:rsid w:val="006A42B2"/>
    <w:rsid w:val="006A6F77"/>
    <w:rsid w:val="006B0B48"/>
    <w:rsid w:val="006B3EC7"/>
    <w:rsid w:val="006B612F"/>
    <w:rsid w:val="006B727C"/>
    <w:rsid w:val="006C112D"/>
    <w:rsid w:val="006C1F6E"/>
    <w:rsid w:val="006C2BB2"/>
    <w:rsid w:val="006C2C23"/>
    <w:rsid w:val="006C2FD9"/>
    <w:rsid w:val="006C5D7F"/>
    <w:rsid w:val="006D117E"/>
    <w:rsid w:val="006E07E0"/>
    <w:rsid w:val="006E1EB6"/>
    <w:rsid w:val="006E2B50"/>
    <w:rsid w:val="006E44DA"/>
    <w:rsid w:val="006E5442"/>
    <w:rsid w:val="006F1C0F"/>
    <w:rsid w:val="006F2960"/>
    <w:rsid w:val="00700A6F"/>
    <w:rsid w:val="00702A39"/>
    <w:rsid w:val="00711637"/>
    <w:rsid w:val="00724D56"/>
    <w:rsid w:val="0072683E"/>
    <w:rsid w:val="0073010D"/>
    <w:rsid w:val="00732169"/>
    <w:rsid w:val="00732EA2"/>
    <w:rsid w:val="0073473B"/>
    <w:rsid w:val="0073633F"/>
    <w:rsid w:val="00740606"/>
    <w:rsid w:val="00742492"/>
    <w:rsid w:val="00742D99"/>
    <w:rsid w:val="00742F8B"/>
    <w:rsid w:val="0075049C"/>
    <w:rsid w:val="00756741"/>
    <w:rsid w:val="00765769"/>
    <w:rsid w:val="00767487"/>
    <w:rsid w:val="007777FC"/>
    <w:rsid w:val="00777B6D"/>
    <w:rsid w:val="0078553C"/>
    <w:rsid w:val="007858F0"/>
    <w:rsid w:val="0079275B"/>
    <w:rsid w:val="00795D9E"/>
    <w:rsid w:val="007A4AAF"/>
    <w:rsid w:val="007A58BF"/>
    <w:rsid w:val="007A6E2E"/>
    <w:rsid w:val="007A7F19"/>
    <w:rsid w:val="007A7F42"/>
    <w:rsid w:val="007B463C"/>
    <w:rsid w:val="007B5B2A"/>
    <w:rsid w:val="007C1CCF"/>
    <w:rsid w:val="007C3583"/>
    <w:rsid w:val="007C39DA"/>
    <w:rsid w:val="007C5CE8"/>
    <w:rsid w:val="007C60DF"/>
    <w:rsid w:val="007C69D3"/>
    <w:rsid w:val="007D397C"/>
    <w:rsid w:val="007D39D3"/>
    <w:rsid w:val="007E2F94"/>
    <w:rsid w:val="007E351F"/>
    <w:rsid w:val="007E3E39"/>
    <w:rsid w:val="007E5909"/>
    <w:rsid w:val="007E6747"/>
    <w:rsid w:val="007F13C6"/>
    <w:rsid w:val="007F2EEB"/>
    <w:rsid w:val="007F6546"/>
    <w:rsid w:val="00802366"/>
    <w:rsid w:val="0081236B"/>
    <w:rsid w:val="00822442"/>
    <w:rsid w:val="008266AE"/>
    <w:rsid w:val="008269D1"/>
    <w:rsid w:val="00830483"/>
    <w:rsid w:val="00831361"/>
    <w:rsid w:val="00831395"/>
    <w:rsid w:val="00831DEA"/>
    <w:rsid w:val="00835BEE"/>
    <w:rsid w:val="008370E6"/>
    <w:rsid w:val="008431EE"/>
    <w:rsid w:val="0085178D"/>
    <w:rsid w:val="0085226A"/>
    <w:rsid w:val="008531CC"/>
    <w:rsid w:val="00854015"/>
    <w:rsid w:val="00863C40"/>
    <w:rsid w:val="00863E35"/>
    <w:rsid w:val="00865EB1"/>
    <w:rsid w:val="0086665B"/>
    <w:rsid w:val="008678B9"/>
    <w:rsid w:val="00870704"/>
    <w:rsid w:val="0087265E"/>
    <w:rsid w:val="008727C7"/>
    <w:rsid w:val="00873226"/>
    <w:rsid w:val="0087690B"/>
    <w:rsid w:val="00883110"/>
    <w:rsid w:val="00884899"/>
    <w:rsid w:val="00884F09"/>
    <w:rsid w:val="00896F9D"/>
    <w:rsid w:val="008978B6"/>
    <w:rsid w:val="008A2621"/>
    <w:rsid w:val="008A3DE8"/>
    <w:rsid w:val="008A49E7"/>
    <w:rsid w:val="008A4FE9"/>
    <w:rsid w:val="008A65FF"/>
    <w:rsid w:val="008B231B"/>
    <w:rsid w:val="008B3EB3"/>
    <w:rsid w:val="008B56B2"/>
    <w:rsid w:val="008B7FC4"/>
    <w:rsid w:val="008C0A61"/>
    <w:rsid w:val="008C61A6"/>
    <w:rsid w:val="008C62F1"/>
    <w:rsid w:val="008C6352"/>
    <w:rsid w:val="008D080E"/>
    <w:rsid w:val="008D3F9E"/>
    <w:rsid w:val="008D4B2E"/>
    <w:rsid w:val="008D7A50"/>
    <w:rsid w:val="008E1E7E"/>
    <w:rsid w:val="008E2419"/>
    <w:rsid w:val="008F5E9F"/>
    <w:rsid w:val="009007EB"/>
    <w:rsid w:val="00902926"/>
    <w:rsid w:val="009042D5"/>
    <w:rsid w:val="00905AF7"/>
    <w:rsid w:val="00911630"/>
    <w:rsid w:val="0091242D"/>
    <w:rsid w:val="0091451B"/>
    <w:rsid w:val="00914ACE"/>
    <w:rsid w:val="009166F9"/>
    <w:rsid w:val="00916AD8"/>
    <w:rsid w:val="00920114"/>
    <w:rsid w:val="0092028B"/>
    <w:rsid w:val="00921195"/>
    <w:rsid w:val="00921956"/>
    <w:rsid w:val="0092271D"/>
    <w:rsid w:val="009274BD"/>
    <w:rsid w:val="00931DBE"/>
    <w:rsid w:val="00934262"/>
    <w:rsid w:val="00934A01"/>
    <w:rsid w:val="00936D9A"/>
    <w:rsid w:val="0094087C"/>
    <w:rsid w:val="0094140C"/>
    <w:rsid w:val="00942803"/>
    <w:rsid w:val="00942B78"/>
    <w:rsid w:val="0094435D"/>
    <w:rsid w:val="009531D4"/>
    <w:rsid w:val="009562E5"/>
    <w:rsid w:val="009569B8"/>
    <w:rsid w:val="00960290"/>
    <w:rsid w:val="00962148"/>
    <w:rsid w:val="00965067"/>
    <w:rsid w:val="00967E0D"/>
    <w:rsid w:val="0097583E"/>
    <w:rsid w:val="00976B3E"/>
    <w:rsid w:val="00981B31"/>
    <w:rsid w:val="00984D09"/>
    <w:rsid w:val="00984E79"/>
    <w:rsid w:val="009872F7"/>
    <w:rsid w:val="00987A74"/>
    <w:rsid w:val="00992381"/>
    <w:rsid w:val="009A172D"/>
    <w:rsid w:val="009B7F6D"/>
    <w:rsid w:val="009C67B8"/>
    <w:rsid w:val="009C6F3D"/>
    <w:rsid w:val="009D35FF"/>
    <w:rsid w:val="009D3974"/>
    <w:rsid w:val="009D3E11"/>
    <w:rsid w:val="009D4676"/>
    <w:rsid w:val="009E13CD"/>
    <w:rsid w:val="009E5D7F"/>
    <w:rsid w:val="009F5F3A"/>
    <w:rsid w:val="00A0107C"/>
    <w:rsid w:val="00A037FA"/>
    <w:rsid w:val="00A04200"/>
    <w:rsid w:val="00A04A96"/>
    <w:rsid w:val="00A05116"/>
    <w:rsid w:val="00A10232"/>
    <w:rsid w:val="00A14986"/>
    <w:rsid w:val="00A150A2"/>
    <w:rsid w:val="00A15813"/>
    <w:rsid w:val="00A24B39"/>
    <w:rsid w:val="00A25CDC"/>
    <w:rsid w:val="00A26033"/>
    <w:rsid w:val="00A261B5"/>
    <w:rsid w:val="00A26C06"/>
    <w:rsid w:val="00A26FEF"/>
    <w:rsid w:val="00A30AF9"/>
    <w:rsid w:val="00A30DDA"/>
    <w:rsid w:val="00A3643D"/>
    <w:rsid w:val="00A36897"/>
    <w:rsid w:val="00A40963"/>
    <w:rsid w:val="00A42690"/>
    <w:rsid w:val="00A43557"/>
    <w:rsid w:val="00A4655C"/>
    <w:rsid w:val="00A5065B"/>
    <w:rsid w:val="00A5313E"/>
    <w:rsid w:val="00A551EA"/>
    <w:rsid w:val="00A6594E"/>
    <w:rsid w:val="00A670D8"/>
    <w:rsid w:val="00A7212A"/>
    <w:rsid w:val="00A72162"/>
    <w:rsid w:val="00A7633A"/>
    <w:rsid w:val="00A77AE6"/>
    <w:rsid w:val="00A83767"/>
    <w:rsid w:val="00A86C07"/>
    <w:rsid w:val="00A953DC"/>
    <w:rsid w:val="00A960D9"/>
    <w:rsid w:val="00AA0059"/>
    <w:rsid w:val="00AA65E1"/>
    <w:rsid w:val="00AB0373"/>
    <w:rsid w:val="00AB0D13"/>
    <w:rsid w:val="00AB227A"/>
    <w:rsid w:val="00AB2999"/>
    <w:rsid w:val="00AB34A1"/>
    <w:rsid w:val="00AC0420"/>
    <w:rsid w:val="00AC3F71"/>
    <w:rsid w:val="00AC49BE"/>
    <w:rsid w:val="00AC533D"/>
    <w:rsid w:val="00AD342E"/>
    <w:rsid w:val="00AD5A22"/>
    <w:rsid w:val="00AD6289"/>
    <w:rsid w:val="00AD7503"/>
    <w:rsid w:val="00AE13DA"/>
    <w:rsid w:val="00AE3ABF"/>
    <w:rsid w:val="00AE5310"/>
    <w:rsid w:val="00AE5377"/>
    <w:rsid w:val="00AF2039"/>
    <w:rsid w:val="00AF5CE1"/>
    <w:rsid w:val="00B011EA"/>
    <w:rsid w:val="00B01302"/>
    <w:rsid w:val="00B0154C"/>
    <w:rsid w:val="00B0363E"/>
    <w:rsid w:val="00B10114"/>
    <w:rsid w:val="00B105E6"/>
    <w:rsid w:val="00B10C01"/>
    <w:rsid w:val="00B16044"/>
    <w:rsid w:val="00B16EC4"/>
    <w:rsid w:val="00B225A6"/>
    <w:rsid w:val="00B22B84"/>
    <w:rsid w:val="00B22DB6"/>
    <w:rsid w:val="00B23231"/>
    <w:rsid w:val="00B23FB1"/>
    <w:rsid w:val="00B24C48"/>
    <w:rsid w:val="00B30DB4"/>
    <w:rsid w:val="00B3772C"/>
    <w:rsid w:val="00B40585"/>
    <w:rsid w:val="00B4295C"/>
    <w:rsid w:val="00B44AC4"/>
    <w:rsid w:val="00B44DD9"/>
    <w:rsid w:val="00B4535D"/>
    <w:rsid w:val="00B461AF"/>
    <w:rsid w:val="00B478F8"/>
    <w:rsid w:val="00B50A1C"/>
    <w:rsid w:val="00B50B98"/>
    <w:rsid w:val="00B54A90"/>
    <w:rsid w:val="00B55492"/>
    <w:rsid w:val="00B555DE"/>
    <w:rsid w:val="00B6134F"/>
    <w:rsid w:val="00B61CD2"/>
    <w:rsid w:val="00B6342D"/>
    <w:rsid w:val="00B64071"/>
    <w:rsid w:val="00B64A6B"/>
    <w:rsid w:val="00B6727B"/>
    <w:rsid w:val="00B67BFA"/>
    <w:rsid w:val="00B722AD"/>
    <w:rsid w:val="00B7269D"/>
    <w:rsid w:val="00B734F0"/>
    <w:rsid w:val="00B73EC0"/>
    <w:rsid w:val="00B7782B"/>
    <w:rsid w:val="00B809D7"/>
    <w:rsid w:val="00B81879"/>
    <w:rsid w:val="00B8290E"/>
    <w:rsid w:val="00B839B9"/>
    <w:rsid w:val="00B83E23"/>
    <w:rsid w:val="00B84E77"/>
    <w:rsid w:val="00B85296"/>
    <w:rsid w:val="00B85F70"/>
    <w:rsid w:val="00B87C6C"/>
    <w:rsid w:val="00B97E0A"/>
    <w:rsid w:val="00BB07CA"/>
    <w:rsid w:val="00BB2DE7"/>
    <w:rsid w:val="00BB3AFD"/>
    <w:rsid w:val="00BB760A"/>
    <w:rsid w:val="00BC057F"/>
    <w:rsid w:val="00BC2F6C"/>
    <w:rsid w:val="00BC4A81"/>
    <w:rsid w:val="00BC697A"/>
    <w:rsid w:val="00BD25C8"/>
    <w:rsid w:val="00BD3A7F"/>
    <w:rsid w:val="00BD4639"/>
    <w:rsid w:val="00BD47D0"/>
    <w:rsid w:val="00BF0A3A"/>
    <w:rsid w:val="00BF0BB7"/>
    <w:rsid w:val="00BF29F5"/>
    <w:rsid w:val="00BF4F0F"/>
    <w:rsid w:val="00BF55FA"/>
    <w:rsid w:val="00BF5790"/>
    <w:rsid w:val="00BF5E78"/>
    <w:rsid w:val="00C01A04"/>
    <w:rsid w:val="00C03601"/>
    <w:rsid w:val="00C04F17"/>
    <w:rsid w:val="00C116BD"/>
    <w:rsid w:val="00C1231A"/>
    <w:rsid w:val="00C14C1F"/>
    <w:rsid w:val="00C15836"/>
    <w:rsid w:val="00C20CD1"/>
    <w:rsid w:val="00C220AC"/>
    <w:rsid w:val="00C24330"/>
    <w:rsid w:val="00C248FC"/>
    <w:rsid w:val="00C254BA"/>
    <w:rsid w:val="00C26C1F"/>
    <w:rsid w:val="00C303B3"/>
    <w:rsid w:val="00C311B4"/>
    <w:rsid w:val="00C32242"/>
    <w:rsid w:val="00C32EF8"/>
    <w:rsid w:val="00C35840"/>
    <w:rsid w:val="00C3728B"/>
    <w:rsid w:val="00C41836"/>
    <w:rsid w:val="00C42F2C"/>
    <w:rsid w:val="00C42F92"/>
    <w:rsid w:val="00C4435D"/>
    <w:rsid w:val="00C477CF"/>
    <w:rsid w:val="00C5006D"/>
    <w:rsid w:val="00C50ADA"/>
    <w:rsid w:val="00C5105F"/>
    <w:rsid w:val="00C548FC"/>
    <w:rsid w:val="00C54EB1"/>
    <w:rsid w:val="00C555DA"/>
    <w:rsid w:val="00C57634"/>
    <w:rsid w:val="00C60240"/>
    <w:rsid w:val="00C62845"/>
    <w:rsid w:val="00C628B7"/>
    <w:rsid w:val="00C645E5"/>
    <w:rsid w:val="00C6603B"/>
    <w:rsid w:val="00C66411"/>
    <w:rsid w:val="00C67667"/>
    <w:rsid w:val="00C70036"/>
    <w:rsid w:val="00C72D3B"/>
    <w:rsid w:val="00C7345B"/>
    <w:rsid w:val="00C738B7"/>
    <w:rsid w:val="00C7408D"/>
    <w:rsid w:val="00C75A98"/>
    <w:rsid w:val="00C77AEF"/>
    <w:rsid w:val="00C8005E"/>
    <w:rsid w:val="00C81016"/>
    <w:rsid w:val="00C8120E"/>
    <w:rsid w:val="00C81B7B"/>
    <w:rsid w:val="00C91FD0"/>
    <w:rsid w:val="00C92856"/>
    <w:rsid w:val="00C9517F"/>
    <w:rsid w:val="00C96FAF"/>
    <w:rsid w:val="00C976A3"/>
    <w:rsid w:val="00CA2945"/>
    <w:rsid w:val="00CA3230"/>
    <w:rsid w:val="00CB1043"/>
    <w:rsid w:val="00CB5226"/>
    <w:rsid w:val="00CB5D74"/>
    <w:rsid w:val="00CB602A"/>
    <w:rsid w:val="00CB67FF"/>
    <w:rsid w:val="00CB6D24"/>
    <w:rsid w:val="00CC03F1"/>
    <w:rsid w:val="00CC3958"/>
    <w:rsid w:val="00CC398B"/>
    <w:rsid w:val="00CC5455"/>
    <w:rsid w:val="00CC5D9E"/>
    <w:rsid w:val="00CC7794"/>
    <w:rsid w:val="00CD18FD"/>
    <w:rsid w:val="00CD37A5"/>
    <w:rsid w:val="00CD445D"/>
    <w:rsid w:val="00CD45E5"/>
    <w:rsid w:val="00CE2EA9"/>
    <w:rsid w:val="00CE305B"/>
    <w:rsid w:val="00CE39CF"/>
    <w:rsid w:val="00CE76BC"/>
    <w:rsid w:val="00CF017C"/>
    <w:rsid w:val="00CF308B"/>
    <w:rsid w:val="00CF3516"/>
    <w:rsid w:val="00CF5B46"/>
    <w:rsid w:val="00CF742D"/>
    <w:rsid w:val="00D010A3"/>
    <w:rsid w:val="00D04353"/>
    <w:rsid w:val="00D0793F"/>
    <w:rsid w:val="00D07B52"/>
    <w:rsid w:val="00D07D35"/>
    <w:rsid w:val="00D12B78"/>
    <w:rsid w:val="00D13C17"/>
    <w:rsid w:val="00D14236"/>
    <w:rsid w:val="00D16B17"/>
    <w:rsid w:val="00D251E8"/>
    <w:rsid w:val="00D30282"/>
    <w:rsid w:val="00D3071A"/>
    <w:rsid w:val="00D34545"/>
    <w:rsid w:val="00D357DD"/>
    <w:rsid w:val="00D401D4"/>
    <w:rsid w:val="00D41F60"/>
    <w:rsid w:val="00D4503F"/>
    <w:rsid w:val="00D531BC"/>
    <w:rsid w:val="00D55272"/>
    <w:rsid w:val="00D5616F"/>
    <w:rsid w:val="00D616A4"/>
    <w:rsid w:val="00D617EA"/>
    <w:rsid w:val="00D61B1B"/>
    <w:rsid w:val="00D647DB"/>
    <w:rsid w:val="00D65485"/>
    <w:rsid w:val="00D67C12"/>
    <w:rsid w:val="00D73EB2"/>
    <w:rsid w:val="00D74F07"/>
    <w:rsid w:val="00D75857"/>
    <w:rsid w:val="00D75D72"/>
    <w:rsid w:val="00D80A09"/>
    <w:rsid w:val="00D84154"/>
    <w:rsid w:val="00D84AA4"/>
    <w:rsid w:val="00D87D4E"/>
    <w:rsid w:val="00D9286B"/>
    <w:rsid w:val="00D9589B"/>
    <w:rsid w:val="00D97F4A"/>
    <w:rsid w:val="00DA107C"/>
    <w:rsid w:val="00DA3402"/>
    <w:rsid w:val="00DA40D7"/>
    <w:rsid w:val="00DB217A"/>
    <w:rsid w:val="00DB30AE"/>
    <w:rsid w:val="00DB3F5C"/>
    <w:rsid w:val="00DB47F8"/>
    <w:rsid w:val="00DB553A"/>
    <w:rsid w:val="00DB6D1F"/>
    <w:rsid w:val="00DC314D"/>
    <w:rsid w:val="00DC4314"/>
    <w:rsid w:val="00DC5BF7"/>
    <w:rsid w:val="00DC5FA9"/>
    <w:rsid w:val="00DC65A1"/>
    <w:rsid w:val="00DC67A6"/>
    <w:rsid w:val="00DC6D2D"/>
    <w:rsid w:val="00DC789D"/>
    <w:rsid w:val="00DD3C3E"/>
    <w:rsid w:val="00DD5FF6"/>
    <w:rsid w:val="00DD630E"/>
    <w:rsid w:val="00DE108C"/>
    <w:rsid w:val="00DE1428"/>
    <w:rsid w:val="00DE7CE4"/>
    <w:rsid w:val="00DF0B8B"/>
    <w:rsid w:val="00DF262D"/>
    <w:rsid w:val="00DF2BA9"/>
    <w:rsid w:val="00DF5AD0"/>
    <w:rsid w:val="00DF6A8D"/>
    <w:rsid w:val="00DF7444"/>
    <w:rsid w:val="00E02A6F"/>
    <w:rsid w:val="00E04984"/>
    <w:rsid w:val="00E136FF"/>
    <w:rsid w:val="00E2093E"/>
    <w:rsid w:val="00E2156B"/>
    <w:rsid w:val="00E21CD7"/>
    <w:rsid w:val="00E23EB4"/>
    <w:rsid w:val="00E27D88"/>
    <w:rsid w:val="00E41F1E"/>
    <w:rsid w:val="00E42420"/>
    <w:rsid w:val="00E447C3"/>
    <w:rsid w:val="00E468F2"/>
    <w:rsid w:val="00E47254"/>
    <w:rsid w:val="00E5141A"/>
    <w:rsid w:val="00E60197"/>
    <w:rsid w:val="00E6255F"/>
    <w:rsid w:val="00E658D1"/>
    <w:rsid w:val="00E70E75"/>
    <w:rsid w:val="00E72C7F"/>
    <w:rsid w:val="00E74A70"/>
    <w:rsid w:val="00E7744C"/>
    <w:rsid w:val="00E82FBC"/>
    <w:rsid w:val="00E86354"/>
    <w:rsid w:val="00E86821"/>
    <w:rsid w:val="00E87BA3"/>
    <w:rsid w:val="00E91217"/>
    <w:rsid w:val="00E93A34"/>
    <w:rsid w:val="00EA1C97"/>
    <w:rsid w:val="00EA2321"/>
    <w:rsid w:val="00EA2599"/>
    <w:rsid w:val="00EA2F93"/>
    <w:rsid w:val="00EA6366"/>
    <w:rsid w:val="00EB20FF"/>
    <w:rsid w:val="00EB3ABE"/>
    <w:rsid w:val="00EC3C2D"/>
    <w:rsid w:val="00ED0384"/>
    <w:rsid w:val="00ED0FF9"/>
    <w:rsid w:val="00ED1896"/>
    <w:rsid w:val="00ED212A"/>
    <w:rsid w:val="00ED2155"/>
    <w:rsid w:val="00ED6F85"/>
    <w:rsid w:val="00ED7099"/>
    <w:rsid w:val="00EE05AE"/>
    <w:rsid w:val="00EE3808"/>
    <w:rsid w:val="00EE3B3A"/>
    <w:rsid w:val="00EE3DDF"/>
    <w:rsid w:val="00EE5061"/>
    <w:rsid w:val="00EE587E"/>
    <w:rsid w:val="00EE76F8"/>
    <w:rsid w:val="00EE7B5F"/>
    <w:rsid w:val="00EF0666"/>
    <w:rsid w:val="00EF2AA1"/>
    <w:rsid w:val="00EF5A01"/>
    <w:rsid w:val="00EF646E"/>
    <w:rsid w:val="00F019E4"/>
    <w:rsid w:val="00F0295E"/>
    <w:rsid w:val="00F0480D"/>
    <w:rsid w:val="00F06B28"/>
    <w:rsid w:val="00F14958"/>
    <w:rsid w:val="00F170CC"/>
    <w:rsid w:val="00F238B1"/>
    <w:rsid w:val="00F271D7"/>
    <w:rsid w:val="00F306C6"/>
    <w:rsid w:val="00F33DE1"/>
    <w:rsid w:val="00F453B4"/>
    <w:rsid w:val="00F464A4"/>
    <w:rsid w:val="00F47382"/>
    <w:rsid w:val="00F513FF"/>
    <w:rsid w:val="00F51454"/>
    <w:rsid w:val="00F52B0A"/>
    <w:rsid w:val="00F54A14"/>
    <w:rsid w:val="00F57105"/>
    <w:rsid w:val="00F612B3"/>
    <w:rsid w:val="00F620F5"/>
    <w:rsid w:val="00F66241"/>
    <w:rsid w:val="00F66375"/>
    <w:rsid w:val="00F71CCD"/>
    <w:rsid w:val="00F744C7"/>
    <w:rsid w:val="00F77A44"/>
    <w:rsid w:val="00F80523"/>
    <w:rsid w:val="00F81B16"/>
    <w:rsid w:val="00F81CE2"/>
    <w:rsid w:val="00F875BC"/>
    <w:rsid w:val="00F922A5"/>
    <w:rsid w:val="00F94CD0"/>
    <w:rsid w:val="00F972E6"/>
    <w:rsid w:val="00F9753B"/>
    <w:rsid w:val="00FA02C0"/>
    <w:rsid w:val="00FA753B"/>
    <w:rsid w:val="00FA7FF8"/>
    <w:rsid w:val="00FB52C6"/>
    <w:rsid w:val="00FC28DF"/>
    <w:rsid w:val="00FC31C1"/>
    <w:rsid w:val="00FD00E5"/>
    <w:rsid w:val="00FD0BC0"/>
    <w:rsid w:val="00FD1555"/>
    <w:rsid w:val="00FD36EF"/>
    <w:rsid w:val="00FD3F7E"/>
    <w:rsid w:val="00FD4E99"/>
    <w:rsid w:val="00FD554E"/>
    <w:rsid w:val="00FE0DC6"/>
    <w:rsid w:val="00FE0F7D"/>
    <w:rsid w:val="00FE2D03"/>
    <w:rsid w:val="00FE3128"/>
    <w:rsid w:val="00FE4B40"/>
    <w:rsid w:val="00FE5AFC"/>
    <w:rsid w:val="00FF0C4A"/>
    <w:rsid w:val="00FF2550"/>
    <w:rsid w:val="00FF410E"/>
    <w:rsid w:val="00FF4E8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0B3AB45-F1B1-47E6-857D-E6C5B5A3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D4A"/>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081D4A"/>
    <w:pPr>
      <w:keepNext/>
      <w:outlineLvl w:val="0"/>
    </w:pPr>
    <w:rPr>
      <w:rFonts w:ascii="Cambria" w:eastAsia="Times New Roman" w:hAnsi="Cambria"/>
      <w:sz w:val="28"/>
      <w:szCs w:val="28"/>
    </w:rPr>
  </w:style>
  <w:style w:type="paragraph" w:styleId="Balk2">
    <w:name w:val="heading 2"/>
    <w:basedOn w:val="Normal"/>
    <w:next w:val="Normal"/>
    <w:link w:val="Balk2Char"/>
    <w:uiPriority w:val="99"/>
    <w:qFormat/>
    <w:rsid w:val="00081D4A"/>
    <w:pPr>
      <w:keepNext/>
      <w:jc w:val="center"/>
      <w:outlineLvl w:val="1"/>
    </w:pPr>
    <w:rPr>
      <w:b/>
      <w:bCs/>
      <w:caps/>
      <w:sz w:val="26"/>
      <w:szCs w:val="26"/>
      <w:lang w:eastAsia="ja-JP"/>
    </w:rPr>
  </w:style>
  <w:style w:type="paragraph" w:styleId="Balk3">
    <w:name w:val="heading 3"/>
    <w:basedOn w:val="ListeParagraf"/>
    <w:next w:val="Normal"/>
    <w:link w:val="Balk3Char"/>
    <w:uiPriority w:val="99"/>
    <w:qFormat/>
    <w:rsid w:val="00081D4A"/>
    <w:pPr>
      <w:ind w:leftChars="0" w:left="720" w:hanging="360"/>
      <w:outlineLvl w:val="2"/>
    </w:pPr>
    <w:rPr>
      <w:rFonts w:ascii="Arial" w:eastAsia="Times New Roman" w:hAnsi="Arial"/>
      <w:b/>
      <w:bCs/>
      <w:i/>
      <w:sz w:val="22"/>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081D4A"/>
    <w:rPr>
      <w:rFonts w:ascii="Cambria" w:hAnsi="Cambria" w:cs="Times New Roman"/>
      <w:sz w:val="28"/>
      <w:szCs w:val="28"/>
      <w:lang w:val="en-US" w:eastAsia="ko-KR"/>
    </w:rPr>
  </w:style>
  <w:style w:type="character" w:customStyle="1" w:styleId="Balk2Char">
    <w:name w:val="Başlık 2 Char"/>
    <w:link w:val="Balk2"/>
    <w:uiPriority w:val="99"/>
    <w:locked/>
    <w:rsid w:val="00081D4A"/>
    <w:rPr>
      <w:rFonts w:ascii="Times New Roman" w:eastAsia="Batang" w:hAnsi="Times New Roman" w:cs="Times New Roman"/>
      <w:b/>
      <w:bCs/>
      <w:caps/>
      <w:sz w:val="26"/>
      <w:szCs w:val="26"/>
      <w:lang w:val="en-US" w:eastAsia="ja-JP"/>
    </w:rPr>
  </w:style>
  <w:style w:type="character" w:customStyle="1" w:styleId="Balk3Char">
    <w:name w:val="Başlık 3 Char"/>
    <w:link w:val="Balk3"/>
    <w:uiPriority w:val="99"/>
    <w:locked/>
    <w:rsid w:val="00081D4A"/>
    <w:rPr>
      <w:rFonts w:ascii="Arial" w:hAnsi="Arial" w:cs="Times New Roman"/>
      <w:b/>
      <w:bCs/>
      <w:i/>
      <w:sz w:val="24"/>
      <w:szCs w:val="24"/>
      <w:lang w:val="en-CA" w:eastAsia="en-CA"/>
    </w:rPr>
  </w:style>
  <w:style w:type="paragraph" w:styleId="stbilgi">
    <w:name w:val="header"/>
    <w:basedOn w:val="Normal"/>
    <w:link w:val="stbilgiChar"/>
    <w:uiPriority w:val="99"/>
    <w:rsid w:val="00081D4A"/>
    <w:pPr>
      <w:tabs>
        <w:tab w:val="center" w:pos="4513"/>
        <w:tab w:val="right" w:pos="9026"/>
      </w:tabs>
      <w:snapToGrid w:val="0"/>
    </w:pPr>
  </w:style>
  <w:style w:type="character" w:customStyle="1" w:styleId="stbilgiChar">
    <w:name w:val="Üstbilgi Char"/>
    <w:link w:val="stbilgi"/>
    <w:uiPriority w:val="99"/>
    <w:locked/>
    <w:rsid w:val="00081D4A"/>
    <w:rPr>
      <w:rFonts w:ascii="Times New Roman" w:eastAsia="Batang" w:hAnsi="Times New Roman" w:cs="Times New Roman"/>
      <w:sz w:val="24"/>
      <w:szCs w:val="24"/>
      <w:lang w:val="en-US" w:eastAsia="ko-KR"/>
    </w:rPr>
  </w:style>
  <w:style w:type="paragraph" w:styleId="Altbilgi">
    <w:name w:val="footer"/>
    <w:basedOn w:val="Normal"/>
    <w:link w:val="AltbilgiChar"/>
    <w:uiPriority w:val="99"/>
    <w:rsid w:val="00081D4A"/>
    <w:pPr>
      <w:tabs>
        <w:tab w:val="center" w:pos="4513"/>
        <w:tab w:val="right" w:pos="9026"/>
      </w:tabs>
      <w:snapToGrid w:val="0"/>
    </w:pPr>
  </w:style>
  <w:style w:type="character" w:customStyle="1" w:styleId="AltbilgiChar">
    <w:name w:val="Altbilgi Char"/>
    <w:link w:val="Altbilgi"/>
    <w:uiPriority w:val="99"/>
    <w:locked/>
    <w:rsid w:val="00081D4A"/>
    <w:rPr>
      <w:rFonts w:ascii="Times New Roman" w:eastAsia="Batang" w:hAnsi="Times New Roman" w:cs="Times New Roman"/>
      <w:sz w:val="24"/>
      <w:szCs w:val="24"/>
      <w:lang w:val="en-US" w:eastAsia="ko-KR"/>
    </w:rPr>
  </w:style>
  <w:style w:type="paragraph" w:styleId="SonnotMetni">
    <w:name w:val="endnote text"/>
    <w:basedOn w:val="Normal"/>
    <w:link w:val="SonnotMetniChar"/>
    <w:uiPriority w:val="99"/>
    <w:semiHidden/>
    <w:rsid w:val="00081D4A"/>
    <w:pPr>
      <w:snapToGrid w:val="0"/>
    </w:pPr>
  </w:style>
  <w:style w:type="character" w:customStyle="1" w:styleId="SonnotMetniChar">
    <w:name w:val="Sonnot Metni Char"/>
    <w:link w:val="SonnotMetni"/>
    <w:uiPriority w:val="99"/>
    <w:semiHidden/>
    <w:locked/>
    <w:rsid w:val="00081D4A"/>
    <w:rPr>
      <w:rFonts w:ascii="Times New Roman" w:eastAsia="Batang" w:hAnsi="Times New Roman" w:cs="Times New Roman"/>
      <w:sz w:val="24"/>
      <w:szCs w:val="24"/>
      <w:lang w:val="en-US" w:eastAsia="ko-KR"/>
    </w:rPr>
  </w:style>
  <w:style w:type="character" w:styleId="SonnotBavurusu">
    <w:name w:val="endnote reference"/>
    <w:uiPriority w:val="99"/>
    <w:semiHidden/>
    <w:rsid w:val="00081D4A"/>
    <w:rPr>
      <w:rFonts w:cs="Times New Roman"/>
      <w:vertAlign w:val="superscript"/>
    </w:rPr>
  </w:style>
  <w:style w:type="paragraph" w:styleId="DipnotMetni">
    <w:name w:val="footnote text"/>
    <w:aliases w:val="Final Footnote Text"/>
    <w:basedOn w:val="Normal"/>
    <w:link w:val="DipnotMetniChar"/>
    <w:uiPriority w:val="99"/>
    <w:rsid w:val="00081D4A"/>
    <w:pPr>
      <w:snapToGrid w:val="0"/>
    </w:pPr>
  </w:style>
  <w:style w:type="character" w:customStyle="1" w:styleId="DipnotMetniChar">
    <w:name w:val="Dipnot Metni Char"/>
    <w:aliases w:val="Final Footnote Text Char"/>
    <w:link w:val="DipnotMetni"/>
    <w:uiPriority w:val="99"/>
    <w:locked/>
    <w:rsid w:val="00081D4A"/>
    <w:rPr>
      <w:rFonts w:ascii="Times New Roman" w:eastAsia="Batang" w:hAnsi="Times New Roman" w:cs="Times New Roman"/>
      <w:sz w:val="24"/>
      <w:szCs w:val="24"/>
      <w:lang w:val="en-US" w:eastAsia="ko-KR"/>
    </w:rPr>
  </w:style>
  <w:style w:type="character" w:styleId="DipnotBavurusu">
    <w:name w:val="footnote reference"/>
    <w:uiPriority w:val="99"/>
    <w:semiHidden/>
    <w:rsid w:val="00081D4A"/>
    <w:rPr>
      <w:rFonts w:cs="Times New Roman"/>
      <w:vertAlign w:val="superscript"/>
    </w:rPr>
  </w:style>
  <w:style w:type="paragraph" w:styleId="ListeParagraf">
    <w:name w:val="List Paragraph"/>
    <w:basedOn w:val="Normal"/>
    <w:uiPriority w:val="34"/>
    <w:qFormat/>
    <w:rsid w:val="00081D4A"/>
    <w:pPr>
      <w:ind w:leftChars="400" w:left="800"/>
    </w:pPr>
  </w:style>
  <w:style w:type="character" w:styleId="AklamaBavurusu">
    <w:name w:val="annotation reference"/>
    <w:uiPriority w:val="99"/>
    <w:semiHidden/>
    <w:rsid w:val="00081D4A"/>
    <w:rPr>
      <w:rFonts w:cs="Times New Roman"/>
      <w:sz w:val="18"/>
    </w:rPr>
  </w:style>
  <w:style w:type="paragraph" w:styleId="AklamaMetni">
    <w:name w:val="annotation text"/>
    <w:basedOn w:val="Normal"/>
    <w:link w:val="AklamaMetniChar"/>
    <w:uiPriority w:val="99"/>
    <w:rsid w:val="00081D4A"/>
  </w:style>
  <w:style w:type="character" w:customStyle="1" w:styleId="AklamaMetniChar">
    <w:name w:val="Açıklama Metni Char"/>
    <w:link w:val="AklamaMetni"/>
    <w:uiPriority w:val="99"/>
    <w:locked/>
    <w:rsid w:val="00081D4A"/>
    <w:rPr>
      <w:rFonts w:ascii="Times New Roman" w:eastAsia="Batang" w:hAnsi="Times New Roman" w:cs="Times New Roman"/>
      <w:sz w:val="24"/>
      <w:szCs w:val="24"/>
      <w:lang w:val="en-US" w:eastAsia="ko-KR"/>
    </w:rPr>
  </w:style>
  <w:style w:type="paragraph" w:styleId="AklamaKonusu">
    <w:name w:val="annotation subject"/>
    <w:basedOn w:val="AklamaMetni"/>
    <w:next w:val="AklamaMetni"/>
    <w:link w:val="AklamaKonusuChar"/>
    <w:uiPriority w:val="99"/>
    <w:semiHidden/>
    <w:rsid w:val="00081D4A"/>
    <w:rPr>
      <w:b/>
      <w:bCs/>
    </w:rPr>
  </w:style>
  <w:style w:type="character" w:customStyle="1" w:styleId="AklamaKonusuChar">
    <w:name w:val="Açıklama Konusu Char"/>
    <w:link w:val="AklamaKonusu"/>
    <w:uiPriority w:val="99"/>
    <w:semiHidden/>
    <w:locked/>
    <w:rsid w:val="00081D4A"/>
    <w:rPr>
      <w:rFonts w:ascii="Times New Roman" w:eastAsia="Batang" w:hAnsi="Times New Roman" w:cs="Times New Roman"/>
      <w:b/>
      <w:bCs/>
      <w:sz w:val="24"/>
      <w:szCs w:val="24"/>
      <w:lang w:val="en-US" w:eastAsia="ko-KR"/>
    </w:rPr>
  </w:style>
  <w:style w:type="paragraph" w:styleId="Dzeltme">
    <w:name w:val="Revision"/>
    <w:hidden/>
    <w:uiPriority w:val="99"/>
    <w:semiHidden/>
    <w:rsid w:val="00081D4A"/>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081D4A"/>
    <w:rPr>
      <w:rFonts w:ascii="Malgun Gothic" w:hAnsi="Malgun Gothic"/>
      <w:sz w:val="18"/>
      <w:szCs w:val="18"/>
    </w:rPr>
  </w:style>
  <w:style w:type="character" w:customStyle="1" w:styleId="BalonMetniChar">
    <w:name w:val="Balon Metni Char"/>
    <w:link w:val="BalonMetni"/>
    <w:uiPriority w:val="99"/>
    <w:semiHidden/>
    <w:locked/>
    <w:rsid w:val="00081D4A"/>
    <w:rPr>
      <w:rFonts w:ascii="Malgun Gothic" w:eastAsia="Batang" w:hAnsi="Malgun Gothic" w:cs="Times New Roman"/>
      <w:sz w:val="18"/>
      <w:szCs w:val="18"/>
      <w:lang w:val="en-US" w:eastAsia="ko-KR"/>
    </w:rPr>
  </w:style>
  <w:style w:type="paragraph" w:customStyle="1" w:styleId="level20">
    <w:name w:val="_level2"/>
    <w:uiPriority w:val="99"/>
    <w:rsid w:val="00081D4A"/>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081D4A"/>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081D4A"/>
    <w:pPr>
      <w:spacing w:line="240" w:lineRule="atLeast"/>
    </w:pPr>
    <w:rPr>
      <w:color w:val="FF0000"/>
      <w:szCs w:val="20"/>
      <w:lang w:val="en-CA" w:eastAsia="en-US"/>
    </w:rPr>
  </w:style>
  <w:style w:type="character" w:customStyle="1" w:styleId="GvdeMetni2Char">
    <w:name w:val="Gövde Metni 2 Char"/>
    <w:link w:val="GvdeMetni2"/>
    <w:uiPriority w:val="99"/>
    <w:locked/>
    <w:rsid w:val="00081D4A"/>
    <w:rPr>
      <w:rFonts w:ascii="Times New Roman" w:eastAsia="Batang" w:hAnsi="Times New Roman" w:cs="Times New Roman"/>
      <w:color w:val="FF0000"/>
      <w:sz w:val="20"/>
      <w:szCs w:val="20"/>
      <w:lang w:val="en-CA"/>
    </w:rPr>
  </w:style>
  <w:style w:type="paragraph" w:customStyle="1" w:styleId="Default">
    <w:name w:val="Default"/>
    <w:rsid w:val="00081D4A"/>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081D4A"/>
    <w:pPr>
      <w:numPr>
        <w:ilvl w:val="1"/>
        <w:numId w:val="8"/>
      </w:numPr>
      <w:adjustRightInd w:val="0"/>
      <w:outlineLvl w:val="1"/>
    </w:pPr>
    <w:rPr>
      <w:lang w:eastAsia="en-US"/>
    </w:rPr>
  </w:style>
  <w:style w:type="paragraph" w:customStyle="1" w:styleId="Level3">
    <w:name w:val="Level 3"/>
    <w:basedOn w:val="Normal"/>
    <w:uiPriority w:val="99"/>
    <w:rsid w:val="00081D4A"/>
    <w:pPr>
      <w:adjustRightInd w:val="0"/>
      <w:outlineLvl w:val="2"/>
    </w:pPr>
    <w:rPr>
      <w:lang w:eastAsia="en-US"/>
    </w:rPr>
  </w:style>
  <w:style w:type="paragraph" w:customStyle="1" w:styleId="Textosinfo">
    <w:name w:val="Texto sin fo"/>
    <w:uiPriority w:val="99"/>
    <w:rsid w:val="00081D4A"/>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081D4A"/>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081D4A"/>
    <w:pPr>
      <w:ind w:left="851"/>
    </w:pPr>
    <w:rPr>
      <w:rFonts w:eastAsia="BatangChe"/>
      <w:sz w:val="20"/>
      <w:szCs w:val="20"/>
    </w:rPr>
  </w:style>
  <w:style w:type="paragraph" w:customStyle="1" w:styleId="BodyTextI2">
    <w:name w:val="Body Text I2"/>
    <w:uiPriority w:val="99"/>
    <w:rsid w:val="00081D4A"/>
    <w:pPr>
      <w:widowControl w:val="0"/>
    </w:pPr>
    <w:rPr>
      <w:rFonts w:ascii="Times New Roman" w:eastAsia="Batang" w:hAnsi="Times New Roman"/>
      <w:i/>
      <w:strike/>
      <w:sz w:val="24"/>
      <w:lang w:val="es-MX" w:eastAsia="en-US"/>
    </w:rPr>
  </w:style>
  <w:style w:type="paragraph" w:customStyle="1" w:styleId="H4">
    <w:name w:val="H4"/>
    <w:uiPriority w:val="99"/>
    <w:rsid w:val="00081D4A"/>
    <w:pPr>
      <w:widowControl w:val="0"/>
    </w:pPr>
    <w:rPr>
      <w:rFonts w:ascii="Times New Roman" w:eastAsia="Batang" w:hAnsi="Times New Roman"/>
      <w:b/>
      <w:sz w:val="24"/>
      <w:lang w:val="es-MX" w:eastAsia="en-US"/>
    </w:rPr>
  </w:style>
  <w:style w:type="paragraph" w:customStyle="1" w:styleId="a">
    <w:name w:val="조문아래"/>
    <w:basedOn w:val="Normal"/>
    <w:uiPriority w:val="99"/>
    <w:rsid w:val="00081D4A"/>
    <w:pPr>
      <w:ind w:left="720"/>
    </w:pPr>
    <w:rPr>
      <w:rFonts w:cs="Batang"/>
      <w:szCs w:val="20"/>
      <w:lang w:eastAsia="ja-JP"/>
    </w:rPr>
  </w:style>
  <w:style w:type="paragraph" w:customStyle="1" w:styleId="Definition">
    <w:name w:val="Definition"/>
    <w:basedOn w:val="Normal"/>
    <w:uiPriority w:val="99"/>
    <w:rsid w:val="00081D4A"/>
    <w:rPr>
      <w:bCs/>
      <w:lang w:eastAsia="ja-JP"/>
    </w:rPr>
  </w:style>
  <w:style w:type="paragraph" w:customStyle="1" w:styleId="a0">
    <w:name w:val="조문아래아래"/>
    <w:basedOn w:val="Normal"/>
    <w:uiPriority w:val="99"/>
    <w:rsid w:val="00081D4A"/>
    <w:pPr>
      <w:ind w:left="2160" w:hanging="737"/>
    </w:pPr>
    <w:rPr>
      <w:rFonts w:cs="Batang"/>
      <w:szCs w:val="20"/>
      <w:lang w:eastAsia="ja-JP"/>
    </w:rPr>
  </w:style>
  <w:style w:type="paragraph" w:styleId="GvdeMetni">
    <w:name w:val="Body Text"/>
    <w:basedOn w:val="Normal"/>
    <w:link w:val="GvdeMetniChar"/>
    <w:uiPriority w:val="99"/>
    <w:semiHidden/>
    <w:rsid w:val="00081D4A"/>
    <w:pPr>
      <w:spacing w:after="180"/>
    </w:pPr>
  </w:style>
  <w:style w:type="character" w:customStyle="1" w:styleId="GvdeMetniChar">
    <w:name w:val="Gövde Metni Char"/>
    <w:link w:val="GvdeMetni"/>
    <w:uiPriority w:val="99"/>
    <w:semiHidden/>
    <w:locked/>
    <w:rsid w:val="00081D4A"/>
    <w:rPr>
      <w:rFonts w:ascii="Times New Roman" w:eastAsia="Batang" w:hAnsi="Times New Roman" w:cs="Times New Roman"/>
      <w:sz w:val="24"/>
      <w:szCs w:val="24"/>
      <w:lang w:val="en-US" w:eastAsia="ko-KR"/>
    </w:rPr>
  </w:style>
  <w:style w:type="paragraph" w:customStyle="1" w:styleId="Preamble">
    <w:name w:val="Preamble"/>
    <w:basedOn w:val="GvdeMetni"/>
    <w:link w:val="PreambleChar"/>
    <w:uiPriority w:val="99"/>
    <w:rsid w:val="00081D4A"/>
    <w:pPr>
      <w:spacing w:after="0"/>
      <w:ind w:leftChars="295" w:left="708"/>
    </w:pPr>
    <w:rPr>
      <w:lang w:val="en-GB" w:eastAsia="ja-JP"/>
    </w:rPr>
  </w:style>
  <w:style w:type="character" w:customStyle="1" w:styleId="PreambleChar">
    <w:name w:val="Preamble Char"/>
    <w:link w:val="Preamble"/>
    <w:uiPriority w:val="99"/>
    <w:locked/>
    <w:rsid w:val="00081D4A"/>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081D4A"/>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081D4A"/>
    <w:pPr>
      <w:ind w:left="720"/>
      <w:contextualSpacing/>
    </w:pPr>
    <w:rPr>
      <w:lang w:val="tr-TR" w:eastAsia="tr-TR"/>
    </w:rPr>
  </w:style>
  <w:style w:type="character" w:styleId="Gl">
    <w:name w:val="Strong"/>
    <w:uiPriority w:val="99"/>
    <w:qFormat/>
    <w:rsid w:val="00081D4A"/>
    <w:rPr>
      <w:rFonts w:cs="Times New Roman"/>
      <w:b/>
    </w:rPr>
  </w:style>
  <w:style w:type="paragraph" w:styleId="Altyaz">
    <w:name w:val="Subtitle"/>
    <w:basedOn w:val="Normal"/>
    <w:next w:val="Normal"/>
    <w:link w:val="AltyazChar"/>
    <w:uiPriority w:val="99"/>
    <w:qFormat/>
    <w:rsid w:val="00081D4A"/>
    <w:pPr>
      <w:numPr>
        <w:ilvl w:val="1"/>
      </w:numPr>
    </w:pPr>
    <w:rPr>
      <w:rFonts w:ascii="Cambria" w:eastAsia="Times New Roman" w:hAnsi="Cambria"/>
      <w:i/>
      <w:iCs/>
      <w:color w:val="4F81BD"/>
      <w:spacing w:val="15"/>
    </w:rPr>
  </w:style>
  <w:style w:type="character" w:customStyle="1" w:styleId="AltyazChar">
    <w:name w:val="Altyazı Char"/>
    <w:link w:val="Altyaz"/>
    <w:uiPriority w:val="99"/>
    <w:locked/>
    <w:rsid w:val="00081D4A"/>
    <w:rPr>
      <w:rFonts w:ascii="Cambria" w:hAnsi="Cambria" w:cs="Times New Roman"/>
      <w:i/>
      <w:iCs/>
      <w:color w:val="4F81BD"/>
      <w:spacing w:val="15"/>
      <w:sz w:val="24"/>
      <w:szCs w:val="24"/>
      <w:lang w:val="en-US" w:eastAsia="ko-KR"/>
    </w:rPr>
  </w:style>
  <w:style w:type="table" w:styleId="TabloKlavuzu">
    <w:name w:val="Table Grid"/>
    <w:basedOn w:val="NormalTablo"/>
    <w:uiPriority w:val="99"/>
    <w:rsid w:val="00081D4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081D4A"/>
    <w:pPr>
      <w:spacing w:after="120"/>
      <w:ind w:left="283"/>
    </w:pPr>
    <w:rPr>
      <w:sz w:val="16"/>
      <w:szCs w:val="16"/>
    </w:rPr>
  </w:style>
  <w:style w:type="character" w:customStyle="1" w:styleId="GvdeMetniGirintisi3Char">
    <w:name w:val="Gövde Metni Girintisi 3 Char"/>
    <w:link w:val="GvdeMetniGirintisi3"/>
    <w:uiPriority w:val="99"/>
    <w:locked/>
    <w:rsid w:val="00081D4A"/>
    <w:rPr>
      <w:rFonts w:ascii="Times New Roman" w:eastAsia="Batang" w:hAnsi="Times New Roman" w:cs="Times New Roman"/>
      <w:sz w:val="16"/>
      <w:szCs w:val="16"/>
      <w:lang w:val="en-US" w:eastAsia="ko-KR"/>
    </w:rPr>
  </w:style>
  <w:style w:type="paragraph" w:styleId="DzMetin">
    <w:name w:val="Plain Text"/>
    <w:basedOn w:val="Normal"/>
    <w:link w:val="DzMetinChar"/>
    <w:uiPriority w:val="99"/>
    <w:rsid w:val="00081D4A"/>
    <w:rPr>
      <w:rFonts w:ascii="Courier New" w:eastAsia="Times New Roman" w:hAnsi="Courier New" w:cs="Courier New"/>
      <w:sz w:val="20"/>
      <w:szCs w:val="20"/>
      <w:lang w:eastAsia="en-US"/>
    </w:rPr>
  </w:style>
  <w:style w:type="character" w:customStyle="1" w:styleId="DzMetinChar">
    <w:name w:val="Düz Metin Char"/>
    <w:link w:val="DzMetin"/>
    <w:uiPriority w:val="99"/>
    <w:locked/>
    <w:rsid w:val="00081D4A"/>
    <w:rPr>
      <w:rFonts w:ascii="Courier New" w:hAnsi="Courier New" w:cs="Courier New"/>
      <w:sz w:val="20"/>
      <w:szCs w:val="20"/>
      <w:lang w:val="en-US"/>
    </w:rPr>
  </w:style>
  <w:style w:type="character" w:customStyle="1" w:styleId="list0020paragraphchar">
    <w:name w:val="list_0020paragraph__char"/>
    <w:basedOn w:val="VarsaylanParagrafYazTipi"/>
    <w:rsid w:val="00362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96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ECB75-DD04-4E66-A284-7FFAF82AA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7648</Words>
  <Characters>47643</Characters>
  <Application>Microsoft Office Word</Application>
  <DocSecurity>0</DocSecurity>
  <Lines>397</Lines>
  <Paragraphs>110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TURKEY-SINGAPORE FREE TRADE AGREEMENT</vt:lpstr>
      <vt:lpstr>TURKEY-SINGAPORE FREE TRADE AGREEMENT</vt:lpstr>
    </vt:vector>
  </TitlesOfParts>
  <Company>Hewlett-Packard Company</Company>
  <LinksUpToDate>false</LinksUpToDate>
  <CharactersWithSpaces>55181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TURKEY-SINGAPORE FREE TRADE AGREEMENT</dc:title>
  <dc:creator>Demet Işıl KARAKURT</dc:creator>
  <cp:lastModifiedBy>Ramazan KISA</cp:lastModifiedBy>
  <cp:revision>3</cp:revision>
  <cp:lastPrinted>2015-08-06T15:19:00Z</cp:lastPrinted>
  <dcterms:created xsi:type="dcterms:W3CDTF">2015-11-11T08:32:00Z</dcterms:created>
  <dcterms:modified xsi:type="dcterms:W3CDTF">2015-11-12T09:38:00Z</dcterms:modified>
</cp:coreProperties>
</file>